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cs="宋体" w:asciiTheme="minorEastAsia" w:hAnsiTheme="minorEastAsia" w:eastAsiaTheme="minorEastAsia"/>
          <w:b/>
          <w:bCs/>
          <w:color w:val="auto"/>
          <w:kern w:val="0"/>
          <w:sz w:val="32"/>
          <w:szCs w:val="32"/>
          <w:lang w:val="zh-TW" w:eastAsia="zh-TW"/>
        </w:rPr>
      </w:pPr>
      <w:r>
        <w:rPr>
          <w:rFonts w:hint="eastAsia" w:cs="宋体" w:asciiTheme="minorEastAsia" w:hAnsiTheme="minorEastAsia" w:eastAsiaTheme="minorEastAsia"/>
          <w:b/>
          <w:bCs/>
          <w:color w:val="auto"/>
          <w:kern w:val="0"/>
          <w:sz w:val="32"/>
          <w:szCs w:val="32"/>
        </w:rPr>
        <w:t xml:space="preserve">                   </w:t>
      </w:r>
      <w:r>
        <w:rPr>
          <w:rFonts w:hint="eastAsia" w:cs="宋体" w:asciiTheme="minorEastAsia" w:hAnsiTheme="minorEastAsia" w:eastAsiaTheme="minorEastAsia"/>
          <w:b/>
          <w:bCs/>
          <w:color w:val="auto"/>
          <w:kern w:val="0"/>
          <w:sz w:val="32"/>
          <w:szCs w:val="32"/>
          <w:lang w:val="zh-TW"/>
        </w:rPr>
        <w:t>商家合作</w:t>
      </w:r>
      <w:r>
        <w:rPr>
          <w:rFonts w:cs="宋体" w:asciiTheme="minorEastAsia" w:hAnsiTheme="minorEastAsia" w:eastAsiaTheme="minorEastAsia"/>
          <w:b/>
          <w:bCs/>
          <w:color w:val="auto"/>
          <w:kern w:val="0"/>
          <w:sz w:val="32"/>
          <w:szCs w:val="32"/>
          <w:lang w:val="zh-TW" w:eastAsia="zh-TW"/>
        </w:rPr>
        <w:t>协议</w:t>
      </w:r>
    </w:p>
    <w:p>
      <w:pPr>
        <w:spacing w:line="360" w:lineRule="auto"/>
        <w:ind w:right="432"/>
        <w:jc w:val="right"/>
        <w:rPr>
          <w:rFonts w:hint="eastAsia" w:asciiTheme="minorEastAsia" w:hAnsiTheme="minorEastAsia" w:cstheme="minorEastAsia"/>
          <w:sz w:val="21"/>
          <w:szCs w:val="21"/>
          <w:lang w:val="zh-TW"/>
        </w:rPr>
      </w:pPr>
    </w:p>
    <w:p>
      <w:pPr>
        <w:spacing w:line="360" w:lineRule="auto"/>
        <w:ind w:right="432"/>
        <w:jc w:val="left"/>
        <w:rPr>
          <w:rFonts w:eastAsia="宋体" w:asciiTheme="minorEastAsia" w:hAnsiTheme="minorEastAsia" w:cstheme="minorEastAsia"/>
          <w:szCs w:val="21"/>
          <w:lang w:val="zh-TW"/>
        </w:rPr>
      </w:pPr>
      <w:r>
        <w:rPr>
          <w:rFonts w:hint="eastAsia" w:asciiTheme="minorEastAsia" w:hAnsiTheme="minorEastAsia" w:cstheme="minorEastAsia"/>
          <w:szCs w:val="21"/>
          <w:lang w:val="zh-TW" w:eastAsia="zh-TW"/>
        </w:rPr>
        <w:t>甲方：</w:t>
      </w:r>
    </w:p>
    <w:p>
      <w:pPr>
        <w:spacing w:line="360" w:lineRule="auto"/>
        <w:ind w:right="432"/>
        <w:jc w:val="left"/>
        <w:rPr>
          <w:rFonts w:eastAsia="宋体" w:asciiTheme="minorEastAsia" w:hAnsiTheme="minorEastAsia" w:cstheme="minorEastAsia"/>
          <w:szCs w:val="21"/>
        </w:rPr>
      </w:pPr>
      <w:r>
        <w:rPr>
          <w:rFonts w:hint="eastAsia" w:asciiTheme="minorEastAsia" w:hAnsiTheme="minorEastAsia" w:cstheme="minorEastAsia"/>
          <w:szCs w:val="21"/>
          <w:lang w:val="zh-TW" w:eastAsia="zh-TW"/>
        </w:rPr>
        <w:t>地址：</w:t>
      </w:r>
    </w:p>
    <w:p>
      <w:pPr>
        <w:spacing w:line="360" w:lineRule="auto"/>
        <w:ind w:right="432"/>
        <w:jc w:val="left"/>
        <w:rPr>
          <w:rFonts w:asciiTheme="minorEastAsia" w:hAnsiTheme="minorEastAsia" w:cstheme="minorEastAsia"/>
          <w:szCs w:val="21"/>
          <w:lang w:val="zh-TW" w:eastAsia="zh-TW"/>
        </w:rPr>
      </w:pPr>
      <w:r>
        <w:rPr>
          <w:rFonts w:hint="eastAsia" w:asciiTheme="minorEastAsia" w:hAnsiTheme="minorEastAsia" w:cstheme="minorEastAsia"/>
          <w:szCs w:val="21"/>
          <w:lang w:val="zh-TW" w:eastAsia="zh-TW"/>
        </w:rPr>
        <w:t xml:space="preserve">联系人：                 </w:t>
      </w:r>
      <w:r>
        <w:rPr>
          <w:rFonts w:asciiTheme="minorEastAsia" w:hAnsiTheme="minorEastAsia" w:cstheme="minorEastAsia"/>
          <w:szCs w:val="21"/>
          <w:lang w:val="zh-TW" w:eastAsia="zh-TW"/>
        </w:rPr>
        <w:t xml:space="preserve">  </w:t>
      </w:r>
      <w:r>
        <w:rPr>
          <w:rFonts w:hint="eastAsia" w:asciiTheme="minorEastAsia" w:hAnsiTheme="minorEastAsia" w:cstheme="minorEastAsia"/>
          <w:szCs w:val="21"/>
          <w:lang w:val="zh-TW" w:eastAsia="zh-TW"/>
        </w:rPr>
        <w:t xml:space="preserve">                          </w:t>
      </w:r>
      <w:r>
        <w:rPr>
          <w:rFonts w:asciiTheme="minorEastAsia" w:hAnsiTheme="minorEastAsia" w:cstheme="minorEastAsia"/>
          <w:szCs w:val="21"/>
          <w:lang w:val="zh-TW" w:eastAsia="zh-TW"/>
        </w:rPr>
        <w:t xml:space="preserve">   </w:t>
      </w:r>
      <w:r>
        <w:rPr>
          <w:rFonts w:hint="eastAsia" w:asciiTheme="minorEastAsia" w:hAnsiTheme="minorEastAsia" w:cstheme="minorEastAsia"/>
          <w:szCs w:val="21"/>
          <w:lang w:val="zh-TW" w:eastAsia="zh-TW"/>
        </w:rPr>
        <w:t xml:space="preserve"> </w:t>
      </w:r>
      <w:r>
        <w:rPr>
          <w:rFonts w:asciiTheme="minorEastAsia" w:hAnsiTheme="minorEastAsia" w:cstheme="minorEastAsia"/>
          <w:szCs w:val="21"/>
          <w:lang w:val="zh-TW" w:eastAsia="zh-TW"/>
        </w:rPr>
        <w:t xml:space="preserve">   </w:t>
      </w:r>
    </w:p>
    <w:p>
      <w:pPr>
        <w:spacing w:line="360" w:lineRule="auto"/>
        <w:ind w:right="432"/>
        <w:jc w:val="left"/>
        <w:rPr>
          <w:rFonts w:asciiTheme="minorEastAsia" w:hAnsiTheme="minorEastAsia" w:cstheme="minorEastAsia"/>
          <w:szCs w:val="21"/>
          <w:lang w:val="zh-TW" w:eastAsia="zh-TW"/>
        </w:rPr>
      </w:pPr>
      <w:r>
        <w:rPr>
          <w:rFonts w:hint="eastAsia" w:asciiTheme="minorEastAsia" w:hAnsiTheme="minorEastAsia" w:cstheme="minorEastAsia"/>
          <w:szCs w:val="21"/>
          <w:lang w:val="zh-TW" w:eastAsia="zh-TW"/>
        </w:rPr>
        <w:t xml:space="preserve">联系电话：  </w:t>
      </w:r>
    </w:p>
    <w:p>
      <w:pPr>
        <w:spacing w:line="360" w:lineRule="auto"/>
        <w:ind w:right="432"/>
        <w:jc w:val="left"/>
        <w:rPr>
          <w:rFonts w:asciiTheme="minorEastAsia" w:hAnsiTheme="minorEastAsia" w:cstheme="minorEastAsia"/>
          <w:szCs w:val="21"/>
          <w:lang w:val="zh-TW" w:eastAsia="zh-TW"/>
        </w:rPr>
      </w:pPr>
    </w:p>
    <w:p>
      <w:pPr>
        <w:numPr>
          <w:ilvl w:val="255"/>
          <w:numId w:val="0"/>
        </w:numPr>
        <w:spacing w:line="360" w:lineRule="auto"/>
        <w:ind w:right="432"/>
        <w:jc w:val="left"/>
        <w:rPr>
          <w:rFonts w:asciiTheme="minorEastAsia" w:hAnsiTheme="minorEastAsia" w:cstheme="minorEastAsia"/>
          <w:szCs w:val="21"/>
          <w:lang w:val="zh-TW" w:eastAsia="zh-TW"/>
        </w:rPr>
      </w:pPr>
      <w:r>
        <w:rPr>
          <w:rFonts w:hint="eastAsia" w:asciiTheme="minorEastAsia" w:hAnsiTheme="minorEastAsia" w:cstheme="minorEastAsia"/>
          <w:szCs w:val="21"/>
          <w:lang w:val="zh-TW" w:eastAsia="zh-TW"/>
        </w:rPr>
        <w:t>乙方：</w:t>
      </w:r>
    </w:p>
    <w:p>
      <w:pPr>
        <w:spacing w:line="360" w:lineRule="auto"/>
        <w:ind w:right="432"/>
        <w:jc w:val="left"/>
        <w:rPr>
          <w:rFonts w:asciiTheme="minorEastAsia" w:hAnsiTheme="minorEastAsia" w:cstheme="minorEastAsia"/>
          <w:szCs w:val="21"/>
          <w:lang w:val="zh-TW" w:eastAsia="zh-TW"/>
        </w:rPr>
      </w:pPr>
      <w:r>
        <w:rPr>
          <w:rFonts w:hint="eastAsia" w:asciiTheme="minorEastAsia" w:hAnsiTheme="minorEastAsia" w:cstheme="minorEastAsia"/>
          <w:szCs w:val="21"/>
          <w:lang w:val="zh-TW" w:eastAsia="zh-TW"/>
        </w:rPr>
        <w:t>地址：　</w:t>
      </w:r>
      <w:r>
        <w:rPr>
          <w:rFonts w:hint="eastAsia" w:asciiTheme="minorEastAsia" w:hAnsiTheme="minorEastAsia" w:cstheme="minorEastAsia"/>
          <w:szCs w:val="21"/>
          <w:lang w:val="zh-TW" w:eastAsia="zh-TW" w:bidi="ar"/>
        </w:rPr>
        <w:t xml:space="preserve"> </w:t>
      </w:r>
    </w:p>
    <w:p>
      <w:pPr>
        <w:spacing w:line="360" w:lineRule="auto"/>
        <w:ind w:right="432"/>
        <w:jc w:val="left"/>
        <w:rPr>
          <w:rFonts w:asciiTheme="minorEastAsia" w:hAnsiTheme="minorEastAsia" w:cstheme="minorEastAsia"/>
          <w:szCs w:val="21"/>
          <w:lang w:val="zh-TW" w:eastAsia="zh-TW"/>
        </w:rPr>
      </w:pPr>
      <w:r>
        <w:rPr>
          <w:rFonts w:hint="eastAsia" w:asciiTheme="minorEastAsia" w:hAnsiTheme="minorEastAsia" w:cstheme="minorEastAsia"/>
          <w:szCs w:val="21"/>
          <w:lang w:val="zh-TW" w:eastAsia="zh-TW"/>
        </w:rPr>
        <w:t>联系人：</w:t>
      </w:r>
    </w:p>
    <w:p>
      <w:pPr>
        <w:spacing w:line="360" w:lineRule="auto"/>
        <w:ind w:right="432"/>
        <w:jc w:val="left"/>
        <w:rPr>
          <w:rFonts w:asciiTheme="minorEastAsia" w:hAnsiTheme="minorEastAsia" w:cstheme="minorEastAsia"/>
          <w:szCs w:val="21"/>
          <w:lang w:val="zh-TW" w:eastAsia="zh-TW"/>
        </w:rPr>
      </w:pPr>
      <w:r>
        <w:rPr>
          <w:rFonts w:hint="eastAsia" w:eastAsia="宋体" w:asciiTheme="minorEastAsia" w:hAnsiTheme="minorEastAsia" w:cstheme="minorEastAsia"/>
          <w:szCs w:val="21"/>
          <w:lang w:val="zh-TW"/>
        </w:rPr>
        <w:t>联系</w:t>
      </w:r>
      <w:r>
        <w:rPr>
          <w:rFonts w:hint="eastAsia" w:asciiTheme="minorEastAsia" w:hAnsiTheme="minorEastAsia" w:cstheme="minorEastAsia"/>
          <w:szCs w:val="21"/>
          <w:lang w:val="zh-TW" w:eastAsia="zh-TW"/>
        </w:rPr>
        <w:t>电话：</w:t>
      </w:r>
    </w:p>
    <w:p>
      <w:pPr>
        <w:spacing w:line="360" w:lineRule="auto"/>
        <w:ind w:right="432"/>
        <w:jc w:val="left"/>
        <w:rPr>
          <w:rFonts w:asciiTheme="minorEastAsia" w:hAnsiTheme="minorEastAsia" w:cstheme="minorEastAsia"/>
          <w:szCs w:val="21"/>
          <w:lang w:val="zh-TW" w:eastAsia="zh-TW"/>
        </w:rPr>
      </w:pPr>
    </w:p>
    <w:p>
      <w:pPr>
        <w:spacing w:line="360" w:lineRule="auto"/>
        <w:ind w:right="432"/>
        <w:jc w:val="left"/>
        <w:rPr>
          <w:rFonts w:asciiTheme="minorEastAsia" w:hAnsiTheme="minorEastAsia" w:cstheme="minorEastAsia"/>
          <w:szCs w:val="21"/>
          <w:lang w:val="zh-TW" w:eastAsia="zh-TW"/>
        </w:rPr>
      </w:pPr>
      <w:r>
        <w:rPr>
          <w:rFonts w:hint="eastAsia" w:asciiTheme="minorEastAsia" w:hAnsiTheme="minorEastAsia" w:cstheme="minorEastAsia"/>
          <w:szCs w:val="21"/>
          <w:lang w:val="zh-TW" w:eastAsia="zh-TW"/>
        </w:rPr>
        <w:t xml:space="preserve">鉴于： </w:t>
      </w:r>
    </w:p>
    <w:p>
      <w:pPr>
        <w:spacing w:line="360" w:lineRule="auto"/>
        <w:ind w:right="432" w:firstLine="480" w:firstLineChars="200"/>
        <w:jc w:val="left"/>
        <w:rPr>
          <w:rFonts w:cs="宋体" w:asciiTheme="minorEastAsia" w:hAnsiTheme="minorEastAsia" w:eastAsiaTheme="minorEastAsia"/>
          <w:color w:val="auto"/>
          <w:kern w:val="0"/>
          <w:lang w:val="zh-TW" w:eastAsia="zh-TW"/>
        </w:rPr>
      </w:pPr>
      <w:r>
        <w:rPr>
          <w:rFonts w:cs="宋体" w:asciiTheme="minorEastAsia" w:hAnsiTheme="minorEastAsia" w:eastAsiaTheme="minorEastAsia"/>
          <w:color w:val="auto"/>
          <w:kern w:val="0"/>
          <w:lang w:val="zh-TW" w:eastAsia="zh-TW"/>
        </w:rPr>
        <w:t>1、甲方系</w:t>
      </w:r>
      <w:r>
        <w:rPr>
          <w:rFonts w:hint="eastAsia" w:cs="宋体" w:asciiTheme="minorEastAsia" w:hAnsiTheme="minorEastAsia" w:eastAsiaTheme="minorEastAsia"/>
          <w:color w:val="auto"/>
          <w:kern w:val="0"/>
          <w:lang w:val="zh-TW"/>
        </w:rPr>
        <w:t>小区乐小程序（以下简称“小程序”）</w:t>
      </w:r>
      <w:r>
        <w:rPr>
          <w:rFonts w:hint="eastAsia" w:cs="宋体" w:asciiTheme="minorEastAsia" w:hAnsiTheme="minorEastAsia" w:eastAsiaTheme="minorEastAsia"/>
          <w:color w:val="auto"/>
          <w:kern w:val="0"/>
          <w:lang w:val="zh-TW" w:eastAsia="zh-TW"/>
        </w:rPr>
        <w:t>的</w:t>
      </w:r>
      <w:r>
        <w:rPr>
          <w:rFonts w:cs="宋体" w:asciiTheme="minorEastAsia" w:hAnsiTheme="minorEastAsia" w:eastAsiaTheme="minorEastAsia"/>
          <w:color w:val="auto"/>
          <w:kern w:val="0"/>
          <w:lang w:val="zh-TW" w:eastAsia="zh-TW"/>
        </w:rPr>
        <w:t>合法经营者</w:t>
      </w:r>
      <w:r>
        <w:rPr>
          <w:rFonts w:hint="eastAsia" w:cs="宋体" w:asciiTheme="minorEastAsia" w:hAnsiTheme="minorEastAsia" w:eastAsiaTheme="minorEastAsia"/>
          <w:color w:val="auto"/>
          <w:kern w:val="0"/>
          <w:lang w:val="zh-TW"/>
        </w:rPr>
        <w:t>；</w:t>
      </w:r>
      <w:r>
        <w:rPr>
          <w:rFonts w:cs="宋体" w:asciiTheme="minorEastAsia" w:hAnsiTheme="minorEastAsia" w:eastAsiaTheme="minorEastAsia"/>
          <w:color w:val="auto"/>
          <w:kern w:val="0"/>
          <w:lang w:val="zh-TW" w:eastAsia="zh-TW"/>
        </w:rPr>
        <w:t>乙方为</w:t>
      </w:r>
      <w:r>
        <w:rPr>
          <w:rFonts w:hint="eastAsia" w:cs="宋体" w:asciiTheme="minorEastAsia" w:hAnsiTheme="minorEastAsia" w:eastAsiaTheme="minorEastAsia"/>
          <w:color w:val="auto"/>
          <w:kern w:val="0"/>
        </w:rPr>
        <w:t>经</w:t>
      </w:r>
      <w:r>
        <w:rPr>
          <w:rFonts w:cs="宋体" w:asciiTheme="minorEastAsia" w:hAnsiTheme="minorEastAsia" w:eastAsiaTheme="minorEastAsia"/>
          <w:color w:val="auto"/>
          <w:kern w:val="0"/>
          <w:lang w:val="zh-TW" w:eastAsia="zh-TW"/>
        </w:rPr>
        <w:t>甲方</w:t>
      </w:r>
      <w:r>
        <w:rPr>
          <w:rFonts w:hint="eastAsia" w:cs="宋体" w:asciiTheme="minorEastAsia" w:hAnsiTheme="minorEastAsia" w:eastAsiaTheme="minorEastAsia"/>
          <w:color w:val="auto"/>
          <w:kern w:val="0"/>
        </w:rPr>
        <w:t>资质审查并审核同意后，在甲方</w:t>
      </w:r>
      <w:r>
        <w:rPr>
          <w:rFonts w:hint="eastAsia" w:cs="宋体" w:asciiTheme="minorEastAsia" w:hAnsiTheme="minorEastAsia" w:eastAsiaTheme="minorEastAsia"/>
          <w:color w:val="auto"/>
          <w:kern w:val="0"/>
          <w:lang w:val="zh-TW"/>
        </w:rPr>
        <w:t>小程序</w:t>
      </w:r>
      <w:r>
        <w:rPr>
          <w:rFonts w:hint="eastAsia" w:cs="宋体" w:asciiTheme="minorEastAsia" w:hAnsiTheme="minorEastAsia" w:eastAsiaTheme="minorEastAsia"/>
          <w:color w:val="auto"/>
          <w:kern w:val="0"/>
        </w:rPr>
        <w:t>入驻并</w:t>
      </w:r>
      <w:r>
        <w:rPr>
          <w:rFonts w:hint="eastAsia" w:cs="宋体" w:asciiTheme="minorEastAsia" w:hAnsiTheme="minorEastAsia" w:eastAsiaTheme="minorEastAsia"/>
          <w:color w:val="auto"/>
          <w:kern w:val="0"/>
          <w:lang w:val="zh-TW"/>
        </w:rPr>
        <w:t>进行</w:t>
      </w:r>
      <w:r>
        <w:rPr>
          <w:rFonts w:cs="宋体" w:asciiTheme="minorEastAsia" w:hAnsiTheme="minorEastAsia" w:eastAsiaTheme="minorEastAsia"/>
          <w:color w:val="auto"/>
          <w:kern w:val="0"/>
          <w:lang w:val="zh-TW" w:eastAsia="zh-TW"/>
        </w:rPr>
        <w:t>产品</w:t>
      </w:r>
      <w:r>
        <w:rPr>
          <w:rFonts w:hint="eastAsia" w:cs="宋体" w:asciiTheme="minorEastAsia" w:hAnsiTheme="minorEastAsia" w:eastAsiaTheme="minorEastAsia"/>
          <w:color w:val="auto"/>
          <w:kern w:val="0"/>
          <w:lang w:val="zh-TW"/>
        </w:rPr>
        <w:t>提供和配送的第三方经营者</w:t>
      </w:r>
      <w:r>
        <w:rPr>
          <w:rFonts w:hint="eastAsia" w:cs="宋体" w:asciiTheme="minorEastAsia" w:hAnsiTheme="minorEastAsia" w:eastAsiaTheme="minorEastAsia"/>
          <w:color w:val="auto"/>
          <w:kern w:val="0"/>
          <w:lang w:val="zh-TW" w:eastAsia="zh-TW"/>
        </w:rPr>
        <w:t>。</w:t>
      </w:r>
    </w:p>
    <w:p>
      <w:pPr>
        <w:spacing w:line="360" w:lineRule="auto"/>
        <w:ind w:right="432" w:firstLine="480" w:firstLineChars="200"/>
        <w:jc w:val="lef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TW"/>
        </w:rPr>
        <w:t>2、</w:t>
      </w:r>
      <w:r>
        <w:rPr>
          <w:rFonts w:cs="宋体" w:asciiTheme="minorEastAsia" w:hAnsiTheme="minorEastAsia" w:eastAsiaTheme="minorEastAsia"/>
          <w:color w:val="auto"/>
          <w:kern w:val="0"/>
          <w:lang w:val="zh-TW"/>
        </w:rPr>
        <w:t>乙方</w:t>
      </w:r>
      <w:r>
        <w:rPr>
          <w:rFonts w:hint="eastAsia" w:cs="宋体" w:asciiTheme="minorEastAsia" w:hAnsiTheme="minorEastAsia" w:eastAsiaTheme="minorEastAsia"/>
          <w:color w:val="auto"/>
          <w:kern w:val="0"/>
          <w:lang w:val="zh-TW"/>
        </w:rPr>
        <w:t>承诺</w:t>
      </w:r>
      <w:r>
        <w:rPr>
          <w:rFonts w:cs="宋体" w:asciiTheme="minorEastAsia" w:hAnsiTheme="minorEastAsia" w:eastAsiaTheme="minorEastAsia"/>
          <w:color w:val="auto"/>
          <w:kern w:val="0"/>
          <w:lang w:val="zh-TW"/>
        </w:rPr>
        <w:t>本身及其销售的商品或提供的服务具备相应资质，具有法定的许可文件或符合法定质量技术规范，并确保产品和客户服务质量。</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3、</w:t>
      </w:r>
      <w:r>
        <w:rPr>
          <w:rFonts w:cs="宋体" w:asciiTheme="minorEastAsia" w:hAnsiTheme="minorEastAsia" w:eastAsiaTheme="minorEastAsia"/>
          <w:color w:val="auto"/>
          <w:kern w:val="0"/>
          <w:lang w:val="zh-TW"/>
        </w:rPr>
        <w:t>本协议由协议正文、附件、</w:t>
      </w:r>
      <w:r>
        <w:rPr>
          <w:rFonts w:hint="eastAsia" w:cs="宋体" w:asciiTheme="minorEastAsia" w:hAnsiTheme="minorEastAsia" w:eastAsiaTheme="minorEastAsia"/>
          <w:color w:val="auto"/>
          <w:kern w:val="0"/>
          <w:lang w:val="zh-TW"/>
        </w:rPr>
        <w:t>甲方小程序</w:t>
      </w:r>
      <w:r>
        <w:rPr>
          <w:rFonts w:cs="宋体" w:asciiTheme="minorEastAsia" w:hAnsiTheme="minorEastAsia" w:eastAsiaTheme="minorEastAsia"/>
          <w:color w:val="auto"/>
          <w:kern w:val="0"/>
          <w:lang w:val="zh-TW"/>
        </w:rPr>
        <w:t>公布的各项规则所组成</w:t>
      </w:r>
      <w:r>
        <w:rPr>
          <w:rFonts w:hint="eastAsia" w:cs="宋体" w:asciiTheme="minorEastAsia" w:hAnsiTheme="minorEastAsia" w:eastAsiaTheme="minorEastAsia"/>
          <w:color w:val="auto"/>
          <w:kern w:val="0"/>
          <w:lang w:val="zh-TW"/>
        </w:rPr>
        <w:t>。乙方明确认可并同意遵守甲方小程序</w:t>
      </w:r>
      <w:r>
        <w:rPr>
          <w:rFonts w:cs="宋体" w:asciiTheme="minorEastAsia" w:hAnsiTheme="minorEastAsia" w:eastAsiaTheme="minorEastAsia"/>
          <w:color w:val="auto"/>
          <w:kern w:val="0"/>
          <w:lang w:val="zh-TW"/>
        </w:rPr>
        <w:t>公布的各项规则</w:t>
      </w:r>
      <w:r>
        <w:rPr>
          <w:rFonts w:hint="eastAsia" w:cs="宋体" w:asciiTheme="minorEastAsia" w:hAnsiTheme="minorEastAsia" w:eastAsiaTheme="minorEastAsia"/>
          <w:color w:val="auto"/>
          <w:kern w:val="0"/>
          <w:lang w:val="zh-TW"/>
        </w:rPr>
        <w:t>，包括现有的、将来修订或新增的所有规则。</w:t>
      </w:r>
    </w:p>
    <w:p>
      <w:pPr>
        <w:spacing w:line="360" w:lineRule="auto"/>
        <w:ind w:left="302" w:leftChars="126" w:right="432" w:firstLine="480" w:firstLineChars="200"/>
        <w:jc w:val="left"/>
        <w:rPr>
          <w:rFonts w:cs="宋体" w:asciiTheme="minorEastAsia" w:hAnsiTheme="minorEastAsia" w:eastAsiaTheme="minorEastAsia"/>
          <w:color w:val="auto"/>
          <w:kern w:val="0"/>
          <w:lang w:val="zh-TW"/>
        </w:rPr>
      </w:pPr>
    </w:p>
    <w:p>
      <w:pPr>
        <w:spacing w:line="360" w:lineRule="auto"/>
        <w:ind w:right="432" w:firstLine="480" w:firstLineChars="200"/>
        <w:jc w:val="left"/>
        <w:rPr>
          <w:rFonts w:cs="宋体" w:asciiTheme="minorEastAsia" w:hAnsiTheme="minorEastAsia" w:eastAsiaTheme="minorEastAsia"/>
          <w:color w:val="auto"/>
          <w:kern w:val="0"/>
          <w:lang w:val="zh-TW"/>
        </w:rPr>
      </w:pPr>
      <w:r>
        <w:rPr>
          <w:rFonts w:cs="宋体" w:asciiTheme="minorEastAsia" w:hAnsiTheme="minorEastAsia" w:eastAsiaTheme="minorEastAsia"/>
          <w:color w:val="auto"/>
          <w:kern w:val="0"/>
          <w:lang w:val="zh-TW"/>
        </w:rPr>
        <w:t>根据《中华人民共和国合同法》等法律法规的规定，甲乙双方通过友好协商，本着平等、自愿、公平和诚实信用的原则，就</w:t>
      </w:r>
      <w:r>
        <w:rPr>
          <w:rFonts w:hint="eastAsia" w:cs="宋体" w:asciiTheme="minorEastAsia" w:hAnsiTheme="minorEastAsia" w:eastAsiaTheme="minorEastAsia"/>
          <w:color w:val="auto"/>
          <w:kern w:val="0"/>
          <w:lang w:val="zh-TW"/>
        </w:rPr>
        <w:t>甲</w:t>
      </w:r>
      <w:r>
        <w:rPr>
          <w:rFonts w:cs="宋体" w:asciiTheme="minorEastAsia" w:hAnsiTheme="minorEastAsia" w:eastAsiaTheme="minorEastAsia"/>
          <w:color w:val="auto"/>
          <w:kern w:val="0"/>
          <w:lang w:val="zh-TW"/>
        </w:rPr>
        <w:t>方向</w:t>
      </w:r>
      <w:r>
        <w:rPr>
          <w:rFonts w:hint="eastAsia" w:cs="宋体" w:asciiTheme="minorEastAsia" w:hAnsiTheme="minorEastAsia" w:eastAsiaTheme="minorEastAsia"/>
          <w:color w:val="auto"/>
          <w:kern w:val="0"/>
          <w:lang w:val="zh-TW"/>
        </w:rPr>
        <w:t>乙</w:t>
      </w:r>
      <w:r>
        <w:rPr>
          <w:rFonts w:cs="宋体" w:asciiTheme="minorEastAsia" w:hAnsiTheme="minorEastAsia" w:eastAsiaTheme="minorEastAsia"/>
          <w:color w:val="auto"/>
          <w:kern w:val="0"/>
          <w:lang w:val="zh-TW"/>
        </w:rPr>
        <w:t>方提供</w:t>
      </w:r>
      <w:r>
        <w:rPr>
          <w:rFonts w:hint="eastAsia" w:cs="宋体" w:asciiTheme="minorEastAsia" w:hAnsiTheme="minorEastAsia" w:eastAsiaTheme="minorEastAsia"/>
          <w:color w:val="auto"/>
          <w:kern w:val="0"/>
          <w:lang w:val="zh-TW"/>
        </w:rPr>
        <w:t>小程序</w:t>
      </w:r>
      <w:r>
        <w:rPr>
          <w:rFonts w:cs="宋体" w:asciiTheme="minorEastAsia" w:hAnsiTheme="minorEastAsia" w:eastAsiaTheme="minorEastAsia"/>
          <w:color w:val="auto"/>
          <w:kern w:val="0"/>
          <w:lang w:val="zh-TW"/>
        </w:rPr>
        <w:t>技术服务事宜，特订立本</w:t>
      </w:r>
      <w:r>
        <w:rPr>
          <w:rFonts w:hint="eastAsia" w:cs="宋体" w:asciiTheme="minorEastAsia" w:hAnsiTheme="minorEastAsia" w:eastAsiaTheme="minorEastAsia"/>
          <w:color w:val="auto"/>
          <w:kern w:val="0"/>
          <w:lang w:val="zh-TW"/>
        </w:rPr>
        <w:t>合作</w:t>
      </w:r>
      <w:r>
        <w:rPr>
          <w:rFonts w:cs="宋体" w:asciiTheme="minorEastAsia" w:hAnsiTheme="minorEastAsia" w:eastAsiaTheme="minorEastAsia"/>
          <w:color w:val="auto"/>
          <w:kern w:val="0"/>
          <w:lang w:val="zh-TW"/>
        </w:rPr>
        <w:t>协议。</w:t>
      </w:r>
    </w:p>
    <w:p>
      <w:pPr>
        <w:spacing w:line="360" w:lineRule="auto"/>
        <w:ind w:right="432"/>
        <w:jc w:val="left"/>
        <w:rPr>
          <w:rFonts w:cs="宋体" w:asciiTheme="minorEastAsia" w:hAnsiTheme="minorEastAsia" w:eastAsiaTheme="minorEastAsia"/>
          <w:color w:val="auto"/>
          <w:kern w:val="0"/>
          <w:lang w:val="zh-TW"/>
        </w:rPr>
      </w:pPr>
    </w:p>
    <w:p>
      <w:pPr>
        <w:pStyle w:val="5"/>
        <w:numPr>
          <w:ilvl w:val="0"/>
          <w:numId w:val="1"/>
        </w:numPr>
        <w:spacing w:line="360" w:lineRule="auto"/>
        <w:ind w:right="432" w:firstLineChars="0"/>
        <w:jc w:val="left"/>
        <w:rPr>
          <w:rFonts w:cs="宋体" w:asciiTheme="minorEastAsia" w:hAnsiTheme="minorEastAsia" w:eastAsiaTheme="minorEastAsia"/>
          <w:b/>
          <w:color w:val="auto"/>
          <w:kern w:val="0"/>
          <w:lang w:val="zh-TW"/>
        </w:rPr>
      </w:pPr>
      <w:r>
        <w:rPr>
          <w:rFonts w:hint="eastAsia" w:cs="宋体" w:asciiTheme="minorEastAsia" w:hAnsiTheme="minorEastAsia" w:eastAsiaTheme="minorEastAsia"/>
          <w:b/>
          <w:color w:val="auto"/>
          <w:kern w:val="0"/>
          <w:lang w:val="zh-TW"/>
        </w:rPr>
        <w:t>合作内容和方式</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（一）合作方式</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eastAsia="zh-TW"/>
        </w:rPr>
        <w:t>1、</w:t>
      </w:r>
      <w:r>
        <w:rPr>
          <w:rFonts w:cs="宋体" w:asciiTheme="minorEastAsia" w:hAnsiTheme="minorEastAsia" w:eastAsiaTheme="minorEastAsia"/>
          <w:color w:val="auto"/>
          <w:kern w:val="0"/>
          <w:lang w:val="zh-TW" w:eastAsia="zh-TW"/>
        </w:rPr>
        <w:t>甲方提供</w:t>
      </w:r>
      <w:r>
        <w:rPr>
          <w:rFonts w:hint="eastAsia" w:cs="宋体" w:asciiTheme="minorEastAsia" w:hAnsiTheme="minorEastAsia" w:eastAsiaTheme="minorEastAsia"/>
          <w:color w:val="auto"/>
          <w:kern w:val="0"/>
          <w:lang w:val="zh-TW"/>
        </w:rPr>
        <w:t>甲方小程序供</w:t>
      </w:r>
      <w:r>
        <w:rPr>
          <w:rFonts w:cs="宋体" w:asciiTheme="minorEastAsia" w:hAnsiTheme="minorEastAsia" w:eastAsiaTheme="minorEastAsia"/>
          <w:color w:val="auto"/>
          <w:kern w:val="0"/>
          <w:lang w:val="zh-TW" w:eastAsia="zh-TW"/>
        </w:rPr>
        <w:t>乙方</w:t>
      </w:r>
      <w:r>
        <w:rPr>
          <w:rFonts w:hint="eastAsia" w:cs="宋体" w:asciiTheme="minorEastAsia" w:hAnsiTheme="minorEastAsia" w:eastAsiaTheme="minorEastAsia"/>
          <w:color w:val="auto"/>
          <w:kern w:val="0"/>
          <w:lang w:val="zh-TW" w:eastAsia="zh-TW"/>
        </w:rPr>
        <w:t>发布或查询产品信息，达成交易及向</w:t>
      </w:r>
      <w:r>
        <w:rPr>
          <w:rFonts w:hint="eastAsia" w:cs="宋体" w:asciiTheme="minorEastAsia" w:hAnsiTheme="minorEastAsia" w:eastAsiaTheme="minorEastAsia"/>
          <w:color w:val="auto"/>
          <w:kern w:val="0"/>
          <w:lang w:val="zh-TW"/>
        </w:rPr>
        <w:t>用户</w:t>
      </w:r>
      <w:r>
        <w:rPr>
          <w:rFonts w:hint="eastAsia" w:cs="宋体" w:asciiTheme="minorEastAsia" w:hAnsiTheme="minorEastAsia" w:eastAsiaTheme="minorEastAsia"/>
          <w:color w:val="auto"/>
          <w:kern w:val="0"/>
          <w:lang w:val="zh-TW" w:eastAsia="zh-TW"/>
        </w:rPr>
        <w:t>提供其他与交易有关的辅助信息服务</w:t>
      </w:r>
      <w:r>
        <w:rPr>
          <w:rFonts w:hint="eastAsia" w:cs="宋体" w:asciiTheme="minorEastAsia" w:hAnsiTheme="minorEastAsia" w:eastAsiaTheme="minorEastAsia"/>
          <w:color w:val="auto"/>
          <w:kern w:val="0"/>
          <w:lang w:val="zh-TW"/>
        </w:rPr>
        <w:t>。</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eastAsia="zh-TW"/>
        </w:rPr>
        <w:t>2、</w:t>
      </w:r>
      <w:r>
        <w:rPr>
          <w:rFonts w:cs="宋体" w:asciiTheme="minorEastAsia" w:hAnsiTheme="minorEastAsia" w:eastAsiaTheme="minorEastAsia"/>
          <w:color w:val="auto"/>
          <w:kern w:val="0"/>
          <w:lang w:val="zh-TW" w:eastAsia="zh-TW"/>
        </w:rPr>
        <w:t>乙方</w:t>
      </w:r>
      <w:r>
        <w:rPr>
          <w:rFonts w:hint="eastAsia" w:cs="宋体" w:asciiTheme="minorEastAsia" w:hAnsiTheme="minorEastAsia" w:eastAsiaTheme="minorEastAsia"/>
          <w:color w:val="auto"/>
          <w:kern w:val="0"/>
        </w:rPr>
        <w:t>入驻甲方小程序，并</w:t>
      </w:r>
      <w:r>
        <w:rPr>
          <w:rFonts w:hint="eastAsia" w:cs="宋体" w:asciiTheme="minorEastAsia" w:hAnsiTheme="minorEastAsia" w:eastAsiaTheme="minorEastAsia"/>
          <w:color w:val="auto"/>
          <w:kern w:val="0"/>
          <w:lang w:val="zh-TW"/>
        </w:rPr>
        <w:t>根据甲方小程序的用户订单要求，进行商品售卖和配送的第三方经营者。</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（二）合作要求</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1、任何与小程序页面和购买</w:t>
      </w:r>
      <w:r>
        <w:rPr>
          <w:rFonts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lang w:val="zh-TW"/>
        </w:rPr>
        <w:t>付款流程相关的技术问题，由甲方负责解决。任何与商品及物流相关的问题，乙方应安排客服随时与甲方进行对接，有义务及时处理售后及退款，并保证</w:t>
      </w:r>
      <w:r>
        <w:rPr>
          <w:rFonts w:hint="eastAsia" w:cs="宋体" w:asciiTheme="minorEastAsia" w:hAnsiTheme="minorEastAsia" w:eastAsiaTheme="minorEastAsia"/>
          <w:color w:val="auto"/>
          <w:kern w:val="0"/>
        </w:rPr>
        <w:t>公示在小程序的联系</w:t>
      </w:r>
      <w:r>
        <w:rPr>
          <w:rFonts w:hint="eastAsia" w:cs="宋体" w:asciiTheme="minorEastAsia" w:hAnsiTheme="minorEastAsia" w:eastAsiaTheme="minorEastAsia"/>
          <w:color w:val="auto"/>
          <w:kern w:val="0"/>
          <w:lang w:val="zh-TW"/>
        </w:rPr>
        <w:t>电话随时有人接听，积极解决用户问题。</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2、本协议有效期限内，甲方在乙方的合作伙伴中享有最高优先级，乙方需优先满足甲方用户的需求。</w:t>
      </w:r>
    </w:p>
    <w:p>
      <w:pPr>
        <w:spacing w:line="360" w:lineRule="auto"/>
        <w:ind w:right="432" w:firstLine="480" w:firstLineChars="200"/>
        <w:jc w:val="left"/>
        <w:rPr>
          <w:rFonts w:cs="宋体" w:asciiTheme="minorEastAsia" w:hAnsiTheme="minorEastAsia" w:eastAsiaTheme="minorEastAsia"/>
          <w:color w:val="auto"/>
          <w:kern w:val="0"/>
          <w:lang w:val="zh-TW" w:eastAsia="zh-TW"/>
        </w:rPr>
      </w:pPr>
    </w:p>
    <w:p>
      <w:pPr>
        <w:pStyle w:val="5"/>
        <w:numPr>
          <w:ilvl w:val="0"/>
          <w:numId w:val="1"/>
        </w:numPr>
        <w:spacing w:line="360" w:lineRule="auto"/>
        <w:ind w:right="432" w:firstLineChars="0"/>
        <w:jc w:val="left"/>
        <w:rPr>
          <w:rFonts w:cs="宋体" w:asciiTheme="minorEastAsia" w:hAnsiTheme="minorEastAsia" w:eastAsiaTheme="minorEastAsia"/>
          <w:b/>
          <w:color w:val="auto"/>
          <w:kern w:val="0"/>
          <w:lang w:val="zh-TW"/>
        </w:rPr>
      </w:pPr>
      <w:r>
        <w:rPr>
          <w:rFonts w:hint="eastAsia" w:cs="宋体" w:asciiTheme="minorEastAsia" w:hAnsiTheme="minorEastAsia" w:eastAsiaTheme="minorEastAsia"/>
          <w:b/>
          <w:color w:val="auto"/>
          <w:kern w:val="0"/>
          <w:lang w:val="zh-TW"/>
        </w:rPr>
        <w:t>服务费用结算</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（一）服务费用的计算</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cs="宋体" w:asciiTheme="minorEastAsia" w:hAnsiTheme="minorEastAsia" w:eastAsiaTheme="minorEastAsia"/>
          <w:color w:val="auto"/>
          <w:kern w:val="0"/>
          <w:lang w:val="zh-TW"/>
        </w:rPr>
        <w:t>在订单项下的</w:t>
      </w:r>
      <w:r>
        <w:rPr>
          <w:rFonts w:hint="eastAsia" w:cs="宋体" w:asciiTheme="minorEastAsia" w:hAnsiTheme="minorEastAsia" w:eastAsiaTheme="minorEastAsia"/>
          <w:color w:val="auto"/>
          <w:kern w:val="0"/>
          <w:lang w:val="zh-TW"/>
        </w:rPr>
        <w:t>商</w:t>
      </w:r>
      <w:r>
        <w:rPr>
          <w:rFonts w:cs="宋体" w:asciiTheme="minorEastAsia" w:hAnsiTheme="minorEastAsia" w:eastAsiaTheme="minorEastAsia"/>
          <w:color w:val="auto"/>
          <w:kern w:val="0"/>
          <w:lang w:val="zh-TW"/>
        </w:rPr>
        <w:t>品交付给用户后，双方按照约定的</w:t>
      </w:r>
      <w:r>
        <w:rPr>
          <w:rFonts w:hint="eastAsia" w:cs="宋体" w:asciiTheme="minorEastAsia" w:hAnsiTheme="minorEastAsia" w:eastAsiaTheme="minorEastAsia"/>
          <w:color w:val="auto"/>
          <w:kern w:val="0"/>
          <w:lang w:val="zh-TW"/>
        </w:rPr>
        <w:t>商</w:t>
      </w:r>
      <w:r>
        <w:rPr>
          <w:rFonts w:cs="宋体" w:asciiTheme="minorEastAsia" w:hAnsiTheme="minorEastAsia" w:eastAsiaTheme="minorEastAsia"/>
          <w:color w:val="auto"/>
          <w:kern w:val="0"/>
          <w:lang w:val="zh-TW"/>
        </w:rPr>
        <w:t>品单价结算相应服务费用</w:t>
      </w:r>
      <w:r>
        <w:rPr>
          <w:rFonts w:hint="eastAsia" w:cs="宋体" w:asciiTheme="minorEastAsia" w:hAnsiTheme="minorEastAsia" w:eastAsiaTheme="minorEastAsia"/>
          <w:color w:val="auto"/>
          <w:kern w:val="0"/>
          <w:lang w:val="zh-TW"/>
        </w:rPr>
        <w:t>。</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lang w:val="zh-TW" w:eastAsia="zh-CN"/>
        </w:rPr>
        <w:t>二</w:t>
      </w:r>
      <w:r>
        <w:rPr>
          <w:rFonts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lang w:val="zh-TW"/>
        </w:rPr>
        <w:t>税费的计算</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国内商品：税费根据国家规定计算，由乙方承担。</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lang w:val="zh-TW" w:eastAsia="zh-CN"/>
        </w:rPr>
        <w:t>三</w:t>
      </w:r>
      <w:r>
        <w:rPr>
          <w:rFonts w:hint="eastAsia" w:cs="宋体" w:asciiTheme="minorEastAsia" w:hAnsiTheme="minorEastAsia" w:eastAsiaTheme="minorEastAsia"/>
          <w:color w:val="auto"/>
          <w:kern w:val="0"/>
          <w:lang w:val="zh-TW"/>
        </w:rPr>
        <w:t>）费用的结算和支付</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1、结算方式</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（1）销售过程中，甲方代为乙方收取销售款，按照双方约定的供货价及销售量计算乙方应收款项。订单交易成功</w:t>
      </w:r>
      <w:r>
        <w:rPr>
          <w:rFonts w:hint="eastAsia" w:cs="宋体" w:asciiTheme="minorEastAsia" w:hAnsiTheme="minorEastAsia" w:eastAsiaTheme="minorEastAsia"/>
          <w:color w:val="auto"/>
          <w:kern w:val="0"/>
        </w:rPr>
        <w:t>4个工作日</w:t>
      </w:r>
      <w:r>
        <w:rPr>
          <w:rFonts w:hint="eastAsia" w:cs="宋体" w:asciiTheme="minorEastAsia" w:hAnsiTheme="minorEastAsia" w:eastAsiaTheme="minorEastAsia"/>
          <w:color w:val="auto"/>
          <w:kern w:val="0"/>
          <w:lang w:val="zh-TW"/>
        </w:rPr>
        <w:t>后对应金额将转入可提现金额中，乙方可随时在甲方系统点击提现，甲方将在收到乙方提现申请后7个工作日内审核后打款。应付款项=销售款-服务费-其他甲方代付代扣费用（如有）。</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双方</w:t>
      </w:r>
      <w:r>
        <w:rPr>
          <w:rFonts w:cs="宋体" w:asciiTheme="minorEastAsia" w:hAnsiTheme="minorEastAsia" w:eastAsiaTheme="minorEastAsia"/>
          <w:color w:val="auto"/>
          <w:kern w:val="0"/>
          <w:lang w:val="zh-TW"/>
        </w:rPr>
        <w:t>如有异议，须在收到</w:t>
      </w:r>
      <w:r>
        <w:rPr>
          <w:rFonts w:hint="eastAsia" w:cs="宋体" w:asciiTheme="minorEastAsia" w:hAnsiTheme="minorEastAsia" w:eastAsiaTheme="minorEastAsia"/>
          <w:color w:val="auto"/>
          <w:kern w:val="0"/>
          <w:lang w:val="zh-TW"/>
        </w:rPr>
        <w:t>邮件</w:t>
      </w:r>
      <w:r>
        <w:rPr>
          <w:rFonts w:cs="宋体" w:asciiTheme="minorEastAsia" w:hAnsiTheme="minorEastAsia" w:eastAsiaTheme="minorEastAsia"/>
          <w:color w:val="auto"/>
          <w:kern w:val="0"/>
          <w:lang w:val="zh-TW"/>
        </w:rPr>
        <w:t>后</w:t>
      </w:r>
      <w:r>
        <w:rPr>
          <w:rFonts w:hint="eastAsia" w:cs="宋体" w:asciiTheme="minorEastAsia" w:hAnsiTheme="minorEastAsia" w:eastAsiaTheme="minorEastAsia"/>
          <w:color w:val="auto"/>
          <w:kern w:val="0"/>
          <w:lang w:val="zh-TW"/>
        </w:rPr>
        <w:t>3</w:t>
      </w:r>
      <w:r>
        <w:rPr>
          <w:rFonts w:cs="宋体" w:asciiTheme="minorEastAsia" w:hAnsiTheme="minorEastAsia" w:eastAsiaTheme="minorEastAsia"/>
          <w:color w:val="auto"/>
          <w:kern w:val="0"/>
          <w:lang w:val="zh-TW"/>
        </w:rPr>
        <w:t>个工作日内向</w:t>
      </w:r>
      <w:r>
        <w:rPr>
          <w:rFonts w:hint="eastAsia" w:cs="宋体" w:asciiTheme="minorEastAsia" w:hAnsiTheme="minorEastAsia" w:eastAsiaTheme="minorEastAsia"/>
          <w:color w:val="auto"/>
          <w:kern w:val="0"/>
          <w:lang w:val="zh-TW"/>
        </w:rPr>
        <w:t>对</w:t>
      </w:r>
      <w:r>
        <w:rPr>
          <w:rFonts w:cs="宋体" w:asciiTheme="minorEastAsia" w:hAnsiTheme="minorEastAsia" w:eastAsiaTheme="minorEastAsia"/>
          <w:color w:val="auto"/>
          <w:kern w:val="0"/>
          <w:lang w:val="zh-TW"/>
        </w:rPr>
        <w:t>方提出异议，双方共同查明原因</w:t>
      </w:r>
      <w:r>
        <w:rPr>
          <w:rFonts w:hint="eastAsia" w:cs="宋体" w:asciiTheme="minorEastAsia" w:hAnsiTheme="minorEastAsia" w:eastAsiaTheme="minorEastAsia"/>
          <w:color w:val="auto"/>
          <w:kern w:val="0"/>
          <w:lang w:val="zh-TW"/>
        </w:rPr>
        <w:t>后</w:t>
      </w:r>
      <w:r>
        <w:rPr>
          <w:rFonts w:cs="宋体" w:asciiTheme="minorEastAsia" w:hAnsiTheme="minorEastAsia" w:eastAsiaTheme="minorEastAsia"/>
          <w:color w:val="auto"/>
          <w:kern w:val="0"/>
          <w:lang w:val="zh-TW"/>
        </w:rPr>
        <w:t>协商解决。</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（2）若购买用户要求开具发票的，乙方按照用户实付价格负责开具，并由乙方承担由此产生的税费。但跨境</w:t>
      </w:r>
      <w:r>
        <w:rPr>
          <w:rFonts w:cs="宋体" w:asciiTheme="minorEastAsia" w:hAnsiTheme="minorEastAsia" w:eastAsiaTheme="minorEastAsia"/>
          <w:color w:val="auto"/>
          <w:kern w:val="0"/>
          <w:lang w:val="zh-TW"/>
        </w:rPr>
        <w:t>商品</w:t>
      </w:r>
      <w:r>
        <w:rPr>
          <w:rFonts w:hint="eastAsia" w:cs="宋体" w:asciiTheme="minorEastAsia" w:hAnsiTheme="minorEastAsia" w:eastAsiaTheme="minorEastAsia"/>
          <w:color w:val="auto"/>
          <w:kern w:val="0"/>
          <w:lang w:val="zh-TW"/>
        </w:rPr>
        <w:t>可按国家相关规定执行。</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3）当出现用户退货等原因造成退款时，如甲乙双方存在未结算款项的，则可从未结算款项中直接扣减；如甲乙双方款项已经结清，乙方需要协助甲方进行退款，将相应的退款汇入甲方公司账户并处理退货等后期处理工作。</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2、支付方式</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（1）甲方按照约定支付应付款项至乙方指定收款账户。</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（2）乙方指定公司收款账户信息如下：</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cs="宋体" w:asciiTheme="minorEastAsia" w:hAnsiTheme="minorEastAsia" w:eastAsiaTheme="minorEastAsia"/>
          <w:color w:val="auto"/>
          <w:kern w:val="0"/>
          <w:lang w:val="zh-TW" w:eastAsia="zh-TW" w:bidi="ar"/>
        </w:rPr>
        <w:t>账户名：</w:t>
      </w:r>
    </w:p>
    <w:p>
      <w:pPr>
        <w:spacing w:line="360" w:lineRule="auto"/>
        <w:ind w:right="432" w:firstLine="480" w:firstLineChars="200"/>
        <w:jc w:val="left"/>
        <w:rPr>
          <w:rFonts w:cs="宋体" w:asciiTheme="minorEastAsia" w:hAnsiTheme="minorEastAsia" w:eastAsiaTheme="minorEastAsia"/>
          <w:kern w:val="0"/>
          <w:lang w:val="zh-TW" w:bidi="ar"/>
        </w:rPr>
      </w:pPr>
      <w:r>
        <w:rPr>
          <w:rFonts w:cs="宋体" w:asciiTheme="minorEastAsia" w:hAnsiTheme="minorEastAsia" w:eastAsiaTheme="minorEastAsia"/>
          <w:color w:val="auto"/>
          <w:kern w:val="0"/>
          <w:lang w:val="zh-TW" w:eastAsia="zh-TW" w:bidi="ar"/>
        </w:rPr>
        <w:t>收款账户开户行（具体到支行）：</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cs="宋体" w:asciiTheme="minorEastAsia" w:hAnsiTheme="minorEastAsia" w:eastAsiaTheme="minorEastAsia"/>
          <w:color w:val="auto"/>
          <w:kern w:val="0"/>
          <w:lang w:val="zh-TW" w:eastAsia="zh-TW" w:bidi="ar"/>
        </w:rPr>
        <w:t>收款账号：</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（3）甲方指定公司收款账户信息如下：</w:t>
      </w:r>
      <w:r>
        <w:rPr>
          <w:rFonts w:cs="宋体" w:asciiTheme="minorEastAsia" w:hAnsiTheme="minorEastAsia" w:eastAsiaTheme="minorEastAsia"/>
          <w:color w:val="auto"/>
          <w:kern w:val="0"/>
          <w:lang w:val="zh-TW"/>
        </w:rPr>
        <w:t xml:space="preserve"> </w:t>
      </w:r>
    </w:p>
    <w:p>
      <w:pPr>
        <w:spacing w:line="360" w:lineRule="auto"/>
        <w:ind w:right="432"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账户名：</w:t>
      </w:r>
      <w:r>
        <w:rPr>
          <w:rFonts w:asciiTheme="minorEastAsia" w:hAnsiTheme="minorEastAsia" w:eastAsiaTheme="minorEastAsia"/>
          <w:color w:val="auto"/>
          <w:kern w:val="0"/>
          <w:lang w:val="zh-TW"/>
        </w:rPr>
        <w:t xml:space="preserve"> </w:t>
      </w:r>
      <w:r>
        <w:rPr>
          <w:rFonts w:hint="eastAsia" w:eastAsia="宋体" w:asciiTheme="minorEastAsia" w:hAnsiTheme="minorEastAsia" w:cstheme="minorEastAsia"/>
          <w:szCs w:val="21"/>
          <w:lang w:val="zh-TW"/>
        </w:rPr>
        <w:t>宁波荷笠阳信息技术有限公司</w:t>
      </w:r>
    </w:p>
    <w:p>
      <w:pPr>
        <w:spacing w:line="360" w:lineRule="auto"/>
        <w:ind w:right="432"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收款账户开户行：招商银行高新支行</w:t>
      </w:r>
    </w:p>
    <w:p>
      <w:pPr>
        <w:spacing w:line="360" w:lineRule="auto"/>
        <w:ind w:right="432"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收款账号：</w:t>
      </w:r>
      <w:r>
        <w:rPr>
          <w:rFonts w:asciiTheme="minorEastAsia" w:hAnsiTheme="minorEastAsia" w:eastAsiaTheme="minorEastAsia"/>
          <w:color w:val="auto"/>
          <w:kern w:val="0"/>
          <w:lang w:val="zh-TW"/>
        </w:rPr>
        <w:t xml:space="preserve"> </w:t>
      </w:r>
      <w:r>
        <w:rPr>
          <w:rFonts w:hint="eastAsia" w:asciiTheme="minorEastAsia" w:hAnsiTheme="minorEastAsia" w:eastAsiaTheme="minorEastAsia"/>
          <w:color w:val="auto"/>
          <w:kern w:val="0"/>
          <w:lang w:val="zh-TW"/>
        </w:rPr>
        <w:t>571912324810901</w:t>
      </w:r>
    </w:p>
    <w:p>
      <w:pPr>
        <w:spacing w:line="360" w:lineRule="auto"/>
        <w:ind w:right="432"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开户所在地：</w:t>
      </w:r>
      <w:r>
        <w:rPr>
          <w:rFonts w:asciiTheme="minorEastAsia" w:hAnsiTheme="minorEastAsia" w:eastAsiaTheme="minorEastAsia"/>
          <w:color w:val="auto"/>
          <w:kern w:val="0"/>
          <w:lang w:val="zh-TW"/>
        </w:rPr>
        <w:t xml:space="preserve"> </w:t>
      </w:r>
      <w:r>
        <w:rPr>
          <w:rFonts w:hint="eastAsia" w:asciiTheme="minorEastAsia" w:hAnsiTheme="minorEastAsia" w:eastAsiaTheme="minorEastAsia"/>
          <w:color w:val="auto"/>
          <w:kern w:val="0"/>
          <w:lang w:val="zh-TW"/>
        </w:rPr>
        <w:t>浙江省杭州市西湖区</w:t>
      </w:r>
    </w:p>
    <w:p>
      <w:pPr>
        <w:spacing w:line="360" w:lineRule="auto"/>
        <w:ind w:right="432" w:firstLine="480" w:firstLineChars="200"/>
        <w:jc w:val="lef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TW"/>
        </w:rPr>
        <w:t>开户行联行号：</w:t>
      </w:r>
      <w:r>
        <w:rPr>
          <w:rFonts w:hint="eastAsia" w:cs="宋体" w:asciiTheme="minorEastAsia" w:hAnsiTheme="minorEastAsia" w:eastAsiaTheme="minorEastAsia"/>
          <w:color w:val="auto"/>
          <w:kern w:val="0"/>
        </w:rPr>
        <w:t>308331012079</w:t>
      </w:r>
    </w:p>
    <w:p>
      <w:pPr>
        <w:spacing w:before="50" w:line="440" w:lineRule="atLeast"/>
        <w:ind w:firstLine="480" w:firstLineChars="200"/>
        <w:rPr>
          <w:rFonts w:ascii="宋体" w:hAnsi="宋体" w:cs="Courier New"/>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14:textFill>
            <w14:solidFill>
              <w14:schemeClr w14:val="tx1"/>
            </w14:solidFill>
          </w14:textFill>
        </w:rPr>
        <w:t>3、</w:t>
      </w:r>
      <w:r>
        <w:rPr>
          <w:rFonts w:hint="eastAsia" w:ascii="宋体" w:hAnsi="宋体" w:cs="Courier New"/>
          <w:color w:val="000000" w:themeColor="text1"/>
          <w14:textFill>
            <w14:solidFill>
              <w14:schemeClr w14:val="tx1"/>
            </w14:solidFill>
          </w14:textFill>
        </w:rPr>
        <w:t>结算汇率</w:t>
      </w:r>
    </w:p>
    <w:p>
      <w:pPr>
        <w:spacing w:line="360" w:lineRule="auto"/>
        <w:ind w:right="432" w:firstLine="480" w:firstLineChars="200"/>
        <w:jc w:val="left"/>
        <w:rPr>
          <w:rFonts w:ascii="宋体" w:hAnsi="宋体" w:eastAsia="宋体" w:cs="Courier New"/>
          <w:color w:val="000000" w:themeColor="text1"/>
          <w14:textFill>
            <w14:solidFill>
              <w14:schemeClr w14:val="tx1"/>
            </w14:solidFill>
          </w14:textFill>
        </w:rPr>
      </w:pPr>
      <w:r>
        <w:rPr>
          <w:rFonts w:hint="eastAsia" w:ascii="宋体" w:hAnsi="宋体" w:eastAsia="宋体" w:cs="Courier New"/>
          <w:color w:val="000000" w:themeColor="text1"/>
          <w14:textFill>
            <w14:solidFill>
              <w14:schemeClr w14:val="tx1"/>
            </w14:solidFill>
          </w14:textFill>
        </w:rPr>
        <w:t>如乙方以人民币报价，要求以外币结算的，</w:t>
      </w:r>
      <w:r>
        <w:rPr>
          <w:rFonts w:ascii="宋体" w:hAnsi="宋体" w:eastAsia="宋体" w:cs="Courier New"/>
          <w:color w:val="000000" w:themeColor="text1"/>
          <w14:textFill>
            <w14:solidFill>
              <w14:schemeClr w14:val="tx1"/>
            </w14:solidFill>
          </w14:textFill>
        </w:rPr>
        <w:t>双方确定在</w:t>
      </w:r>
      <w:r>
        <w:rPr>
          <w:rFonts w:hint="eastAsia" w:ascii="宋体" w:hAnsi="宋体" w:eastAsia="宋体" w:cs="Courier New"/>
          <w:color w:val="000000" w:themeColor="text1"/>
          <w14:textFill>
            <w14:solidFill>
              <w14:schemeClr w14:val="tx1"/>
            </w14:solidFill>
          </w14:textFill>
        </w:rPr>
        <w:t>协议</w:t>
      </w:r>
      <w:r>
        <w:rPr>
          <w:rFonts w:ascii="宋体" w:hAnsi="宋体" w:eastAsia="宋体" w:cs="Courier New"/>
          <w:color w:val="000000" w:themeColor="text1"/>
          <w14:textFill>
            <w14:solidFill>
              <w14:schemeClr w14:val="tx1"/>
            </w14:solidFill>
          </w14:textFill>
        </w:rPr>
        <w:t>约定的付款日按照订单发生</w:t>
      </w:r>
      <w:r>
        <w:rPr>
          <w:rFonts w:hint="eastAsia" w:ascii="宋体" w:hAnsi="宋体" w:eastAsia="宋体" w:cs="Courier New"/>
          <w:color w:val="000000" w:themeColor="text1"/>
          <w14:textFill>
            <w14:solidFill>
              <w14:schemeClr w14:val="tx1"/>
            </w14:solidFill>
          </w14:textFill>
        </w:rPr>
        <w:t>当天</w:t>
      </w:r>
      <w:r>
        <w:rPr>
          <w:rFonts w:ascii="宋体" w:hAnsi="宋体" w:eastAsia="宋体" w:cs="Courier New"/>
          <w:color w:val="000000" w:themeColor="text1"/>
          <w14:textFill>
            <w14:solidFill>
              <w14:schemeClr w14:val="tx1"/>
            </w14:solidFill>
          </w14:textFill>
        </w:rPr>
        <w:t>招商银行外币现汇卖出价的平均汇率作为兑换汇率</w:t>
      </w:r>
      <w:r>
        <w:rPr>
          <w:rFonts w:hint="eastAsia" w:ascii="宋体" w:hAnsi="宋体" w:eastAsia="宋体" w:cs="Courier New"/>
          <w:color w:val="000000" w:themeColor="text1"/>
          <w14:textFill>
            <w14:solidFill>
              <w14:schemeClr w14:val="tx1"/>
            </w14:solidFill>
          </w14:textFill>
        </w:rPr>
        <w:t>进行结算。</w:t>
      </w:r>
    </w:p>
    <w:p>
      <w:pPr>
        <w:spacing w:line="360" w:lineRule="auto"/>
        <w:ind w:right="432" w:firstLine="480" w:firstLineChars="200"/>
        <w:jc w:val="left"/>
        <w:rPr>
          <w:rFonts w:hint="eastAsia" w:cs="宋体" w:asciiTheme="minorEastAsia" w:hAnsiTheme="minorEastAsia" w:eastAsiaTheme="minorEastAsia"/>
          <w:color w:val="000000" w:themeColor="text1"/>
          <w:kern w:val="0"/>
          <w14:textFill>
            <w14:solidFill>
              <w14:schemeClr w14:val="tx1"/>
            </w14:solidFill>
          </w14:textFill>
        </w:rPr>
      </w:pPr>
    </w:p>
    <w:p>
      <w:pPr>
        <w:pStyle w:val="5"/>
        <w:numPr>
          <w:ilvl w:val="0"/>
          <w:numId w:val="1"/>
        </w:numPr>
        <w:spacing w:line="360" w:lineRule="auto"/>
        <w:ind w:left="0" w:right="432" w:firstLine="482"/>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b/>
          <w:color w:val="auto"/>
          <w:kern w:val="0"/>
          <w:lang w:val="zh-TW"/>
        </w:rPr>
        <w:t>保证金</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1、乙方在本协议签订后</w:t>
      </w:r>
      <w:r>
        <w:rPr>
          <w:rFonts w:hint="eastAsia" w:cs="宋体" w:asciiTheme="minorEastAsia" w:hAnsiTheme="minorEastAsia" w:eastAsiaTheme="minorEastAsia"/>
          <w:color w:val="auto"/>
          <w:kern w:val="0"/>
        </w:rPr>
        <w:t>5日内支付商品质量和服务保证金人民币______元</w:t>
      </w:r>
      <w:r>
        <w:rPr>
          <w:rFonts w:hint="eastAsia" w:cs="宋体" w:asciiTheme="minorEastAsia" w:hAnsiTheme="minorEastAsia" w:eastAsiaTheme="minorEastAsia"/>
          <w:color w:val="auto"/>
          <w:kern w:val="0"/>
          <w:lang w:val="zh-TW"/>
        </w:rPr>
        <w:t>。乙方应在甲方指定时限内向甲方一次性缴纳保证金。</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2、乙方同意按本协议规定缴存保证金，乙方缴纳的保证金在任何情况下，均不计算任何利息。</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3、乙方同意，甲方有权根据乙方的经营表现（包括商品的销售量、客诉量、售后服务质量等）及履约状况调整保证金金额，</w:t>
      </w:r>
      <w:r>
        <w:rPr>
          <w:rFonts w:hint="eastAsia" w:cs="宋体" w:asciiTheme="minorEastAsia" w:hAnsiTheme="minorEastAsia" w:eastAsiaTheme="minorEastAsia"/>
          <w:color w:val="auto"/>
          <w:kern w:val="0"/>
        </w:rPr>
        <w:t>乙方应在保证金调整通知指定的期限内付清保证金，</w:t>
      </w:r>
      <w:r>
        <w:rPr>
          <w:rFonts w:hint="eastAsia" w:cs="宋体" w:asciiTheme="minorEastAsia" w:hAnsiTheme="minorEastAsia" w:eastAsiaTheme="minorEastAsia"/>
          <w:color w:val="auto"/>
          <w:kern w:val="0"/>
          <w:lang w:val="zh-TW"/>
        </w:rPr>
        <w:t>如未按期支付保证金的，甲方可在应付款项中直接扣留，如一次应付款项不足以抵扣保证金，则乙方应立即补足剩余保证金，否则甲方有权立即通知乙方终止本协议；协议履行期间，如乙方发生违约行为，甲方有权根据乙方违约情形扣除部分或全部保证金。甲方扣划保证金后，乙方应在收到甲方的调整通知（包括但不限于电子邮件、小程序系统通知、短信、传真等方式）后三日内补齐，否则，甲方有权自甲方应付款项中扣划，应付款项不足以折抵甲方损失的且乙方迟延支付的，乙方除应支付需补足的保证金外，同时应每日向甲方支付应付款项同期同档次银行贷款基准利率的2倍作为赔偿。</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4、协议终止后，乙方需向甲方申请退出，甲方审核通过后三个月内，甲方扣除乙方违约应承担的款项和因违反国家法律法规而致使甲方遭受国家有关机关处罚、裁决赔偿等损失后将保证金余额无息返还至乙方指定账户。如乙方支付的保证金不足以折抵应由乙方支付的违约金、赔偿金等款项的，甲方将不予退还保证金，并保留向乙方追偿的权利。</w:t>
      </w:r>
    </w:p>
    <w:p>
      <w:pPr>
        <w:spacing w:line="360" w:lineRule="auto"/>
        <w:ind w:right="432" w:firstLine="480" w:firstLineChars="200"/>
        <w:jc w:val="left"/>
        <w:rPr>
          <w:rFonts w:hint="eastAsia" w:cs="宋体" w:asciiTheme="minorEastAsia" w:hAnsiTheme="minorEastAsia" w:eastAsiaTheme="minorEastAsia"/>
          <w:color w:val="auto"/>
          <w:kern w:val="0"/>
          <w:lang w:val="zh-TW"/>
        </w:rPr>
      </w:pPr>
    </w:p>
    <w:p>
      <w:pPr>
        <w:pStyle w:val="5"/>
        <w:numPr>
          <w:ilvl w:val="0"/>
          <w:numId w:val="1"/>
        </w:numPr>
        <w:spacing w:line="360" w:lineRule="auto"/>
        <w:ind w:right="432" w:firstLineChars="0"/>
        <w:jc w:val="left"/>
        <w:rPr>
          <w:rFonts w:cs="宋体" w:asciiTheme="minorEastAsia" w:hAnsiTheme="minorEastAsia" w:eastAsiaTheme="minorEastAsia"/>
          <w:b/>
          <w:color w:val="auto"/>
          <w:kern w:val="0"/>
          <w:lang w:val="zh-TW"/>
        </w:rPr>
      </w:pPr>
      <w:r>
        <w:rPr>
          <w:rFonts w:hint="eastAsia" w:cs="宋体" w:asciiTheme="minorEastAsia" w:hAnsiTheme="minorEastAsia" w:eastAsiaTheme="minorEastAsia"/>
          <w:b/>
          <w:color w:val="auto"/>
          <w:kern w:val="0"/>
          <w:lang w:val="zh-TW"/>
        </w:rPr>
        <w:t>双方权利义务</w:t>
      </w:r>
    </w:p>
    <w:p>
      <w:pPr>
        <w:pStyle w:val="5"/>
        <w:numPr>
          <w:ilvl w:val="0"/>
          <w:numId w:val="2"/>
        </w:numPr>
        <w:spacing w:line="360" w:lineRule="auto"/>
        <w:ind w:right="432" w:firstLineChars="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甲方权利义务</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1、甲方提供小程序（包括商品展示页面、网上支付页面、商品销售页面等）及相应的技术支持，并维持小程序的正常稳定运营。</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甲方有权随时变更、升级小程序相关服务及其功能，有权定期或不定期对小程序进行系统维护，有权在小程序中开发新的模块、功能和软件或提供其它语种服务，除非甲方另有说明，否则变更后的服务等仍适用本协议。甲方在行使前述权利时，采取适当方式通知乙方。</w:t>
      </w:r>
      <w:r>
        <w:rPr>
          <w:rFonts w:cs="宋体" w:asciiTheme="minorEastAsia" w:hAnsiTheme="minorEastAsia" w:eastAsiaTheme="minorEastAsia"/>
          <w:color w:val="auto"/>
          <w:kern w:val="0"/>
          <w:lang w:val="zh-TW"/>
        </w:rPr>
        <w:t xml:space="preserve"> </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3、甲方有权根据需要不时地制定、修改小程序的使用规则，如规则发生变更，甲方将在商家后台公示或通过其他形式通知乙方，如乙方对规则的变更等事项有异议的，甲方有权决定是否按原规则履行协议或终止合作。任何修订和新规则一经公布即自动生效，成为本协议的一部分。除另行明确声明外，任何使服务范围扩大或功能增强的新内容均受本协议约束。</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4、甲方有权对乙方发布的信息和交易行为进行查阅，对发现的违法违规内容有权不经通知即删除，并将乙方的违法违规行为在小程序上公布；对发现的其他问题或疑问有权向乙方发出询问及要求改正的通知，乙方应在接到通知后立即做出说明或改正。对于乙方的上述违约行为，甲方有权追究其违约、侵权责任并</w:t>
      </w:r>
      <w:r>
        <w:rPr>
          <w:rFonts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lang w:val="zh-TW"/>
        </w:rPr>
        <w:t>或解除本协议。</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5、甲方有权让第三方代甲方履行本协议下的权利和义务，或有权将本协议下为其所设定的权利和义务转让给第三方。如乙方不同意甲方的转让行为，可保留解除本协议的权利。</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6、甲方提供给乙方的资源非乙方独占，甲方有权将提供给乙方的小程序资源和服务提供给乙方之外的任何第三方。</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7、甲方无义务参与或解决乙方与甲方用户之间因网上交易而产生的纠纷。</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8、若有用户或其他第三方向甲方投诉乙方，包括但不限于下列情形：销售侵权、假冒伪劣或有其他问题的商品；销售方式、宣传内容或商品信息等侵权或违法；销售国家禁止流通、限制流通商品；提供非法服务；其他甲方认为不宜继续销售的情形，甲方可按下述方式处理：</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对该商品进行即时下架处理</w:t>
      </w:r>
      <w:r>
        <w:rPr>
          <w:rFonts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lang w:val="zh-TW"/>
        </w:rPr>
        <w:t>并通知乙方提供相关证明文件，乙方应在</w:t>
      </w:r>
      <w:r>
        <w:rPr>
          <w:rFonts w:cs="宋体" w:asciiTheme="minorEastAsia" w:hAnsiTheme="minorEastAsia" w:eastAsiaTheme="minorEastAsia"/>
          <w:color w:val="auto"/>
          <w:kern w:val="0"/>
          <w:lang w:val="zh-TW"/>
        </w:rPr>
        <w:t>2</w:t>
      </w:r>
      <w:r>
        <w:rPr>
          <w:rFonts w:hint="eastAsia" w:cs="宋体" w:asciiTheme="minorEastAsia" w:hAnsiTheme="minorEastAsia" w:eastAsiaTheme="minorEastAsia"/>
          <w:color w:val="auto"/>
          <w:kern w:val="0"/>
          <w:lang w:val="zh-TW"/>
        </w:rPr>
        <w:t>日内提交。若乙方不能提供或经查投诉属实的，甲方有权采取下列一项或多项措施：</w:t>
      </w:r>
    </w:p>
    <w:p>
      <w:pPr>
        <w:spacing w:line="360" w:lineRule="auto"/>
        <w:ind w:left="480" w:right="432"/>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cs="宋体" w:asciiTheme="minorEastAsia" w:hAnsiTheme="minorEastAsia" w:eastAsiaTheme="minorEastAsia"/>
          <w:color w:val="auto"/>
          <w:kern w:val="0"/>
          <w:lang w:val="zh-TW"/>
        </w:rPr>
        <w:t>1</w:t>
      </w:r>
      <w:r>
        <w:rPr>
          <w:rFonts w:hint="eastAsia" w:cs="宋体" w:asciiTheme="minorEastAsia" w:hAnsiTheme="minorEastAsia" w:eastAsiaTheme="minorEastAsia"/>
          <w:color w:val="auto"/>
          <w:kern w:val="0"/>
          <w:lang w:val="zh-TW"/>
        </w:rPr>
        <w:t>）解除本协议；</w:t>
      </w:r>
    </w:p>
    <w:p>
      <w:pPr>
        <w:spacing w:line="360" w:lineRule="auto"/>
        <w:ind w:left="480" w:right="432"/>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cs="宋体" w:asciiTheme="minorEastAsia" w:hAnsiTheme="minorEastAsia" w:eastAsiaTheme="minorEastAsia"/>
          <w:color w:val="auto"/>
          <w:kern w:val="0"/>
          <w:lang w:val="zh-TW"/>
        </w:rPr>
        <w:t>2</w:t>
      </w:r>
      <w:r>
        <w:rPr>
          <w:rFonts w:hint="eastAsia" w:cs="宋体" w:asciiTheme="minorEastAsia" w:hAnsiTheme="minorEastAsia" w:eastAsiaTheme="minorEastAsia"/>
          <w:color w:val="auto"/>
          <w:kern w:val="0"/>
          <w:lang w:val="zh-TW"/>
        </w:rPr>
        <w:t>）扣除乙方全部保证金；</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cs="宋体" w:asciiTheme="minorEastAsia" w:hAnsiTheme="minorEastAsia" w:eastAsiaTheme="minorEastAsia"/>
          <w:color w:val="auto"/>
          <w:kern w:val="0"/>
          <w:lang w:val="zh-TW"/>
        </w:rPr>
        <w:t>3</w:t>
      </w:r>
      <w:r>
        <w:rPr>
          <w:rFonts w:hint="eastAsia" w:cs="宋体" w:asciiTheme="minorEastAsia" w:hAnsiTheme="minorEastAsia" w:eastAsiaTheme="minorEastAsia"/>
          <w:color w:val="auto"/>
          <w:kern w:val="0"/>
          <w:lang w:val="zh-TW"/>
        </w:rPr>
        <w:t>）要求乙方支付本协议生效到上述行为发生时为止乙方在本协议下销售商品总金额的3</w:t>
      </w:r>
      <w:r>
        <w:rPr>
          <w:rFonts w:cs="宋体" w:asciiTheme="minorEastAsia" w:hAnsiTheme="minorEastAsia" w:eastAsiaTheme="minorEastAsia"/>
          <w:color w:val="auto"/>
          <w:kern w:val="0"/>
          <w:lang w:val="zh-TW"/>
        </w:rPr>
        <w:t>0%</w:t>
      </w:r>
      <w:r>
        <w:rPr>
          <w:rFonts w:hint="eastAsia" w:cs="宋体" w:asciiTheme="minorEastAsia" w:hAnsiTheme="minorEastAsia" w:eastAsiaTheme="minorEastAsia"/>
          <w:color w:val="auto"/>
          <w:kern w:val="0"/>
          <w:lang w:val="zh-TW"/>
        </w:rPr>
        <w:t>作为违约金；</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rPr>
        <w:t>4</w:t>
      </w:r>
      <w:r>
        <w:rPr>
          <w:rFonts w:hint="eastAsia" w:cs="宋体" w:asciiTheme="minorEastAsia" w:hAnsiTheme="minorEastAsia" w:eastAsiaTheme="minorEastAsia"/>
          <w:color w:val="auto"/>
          <w:kern w:val="0"/>
          <w:lang w:val="zh-TW"/>
        </w:rPr>
        <w:t>）暂缓支付应付款项；</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rPr>
        <w:t>5</w:t>
      </w:r>
      <w:r>
        <w:rPr>
          <w:rFonts w:hint="eastAsia" w:cs="宋体" w:asciiTheme="minorEastAsia" w:hAnsiTheme="minorEastAsia" w:eastAsiaTheme="minorEastAsia"/>
          <w:color w:val="auto"/>
          <w:kern w:val="0"/>
          <w:lang w:val="zh-TW"/>
        </w:rPr>
        <w:t>）要求乙方赔偿损失；</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rPr>
        <w:t>6</w:t>
      </w:r>
      <w:r>
        <w:rPr>
          <w:rFonts w:hint="eastAsia" w:cs="宋体" w:asciiTheme="minorEastAsia" w:hAnsiTheme="minorEastAsia" w:eastAsiaTheme="minorEastAsia"/>
          <w:color w:val="auto"/>
          <w:kern w:val="0"/>
          <w:lang w:val="zh-TW"/>
        </w:rPr>
        <w:t>）其他救济手段。</w:t>
      </w:r>
    </w:p>
    <w:p>
      <w:pPr>
        <w:spacing w:line="360" w:lineRule="auto"/>
        <w:ind w:right="432"/>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 xml:space="preserve">    9、甲</w:t>
      </w:r>
      <w:r>
        <w:rPr>
          <w:rFonts w:cs="宋体" w:asciiTheme="minorEastAsia" w:hAnsiTheme="minorEastAsia" w:eastAsiaTheme="minorEastAsia"/>
          <w:color w:val="auto"/>
          <w:kern w:val="0"/>
          <w:lang w:val="zh-TW"/>
        </w:rPr>
        <w:t>方</w:t>
      </w:r>
      <w:r>
        <w:rPr>
          <w:rFonts w:hint="eastAsia" w:cs="宋体" w:asciiTheme="minorEastAsia" w:hAnsiTheme="minorEastAsia" w:eastAsiaTheme="minorEastAsia"/>
          <w:color w:val="auto"/>
          <w:kern w:val="0"/>
          <w:lang w:val="zh-TW"/>
        </w:rPr>
        <w:t>应</w:t>
      </w:r>
      <w:r>
        <w:rPr>
          <w:rFonts w:cs="宋体" w:asciiTheme="minorEastAsia" w:hAnsiTheme="minorEastAsia" w:eastAsiaTheme="minorEastAsia"/>
          <w:color w:val="auto"/>
          <w:kern w:val="0"/>
          <w:lang w:val="zh-TW"/>
        </w:rPr>
        <w:t>按照本协议约定</w:t>
      </w:r>
      <w:r>
        <w:rPr>
          <w:rFonts w:hint="eastAsia" w:cs="宋体" w:asciiTheme="minorEastAsia" w:hAnsiTheme="minorEastAsia" w:eastAsiaTheme="minorEastAsia"/>
          <w:color w:val="auto"/>
          <w:kern w:val="0"/>
          <w:lang w:val="zh-TW"/>
        </w:rPr>
        <w:t>方式结算相应费用</w:t>
      </w:r>
      <w:r>
        <w:rPr>
          <w:rFonts w:cs="宋体" w:asciiTheme="minorEastAsia" w:hAnsiTheme="minorEastAsia" w:eastAsiaTheme="minorEastAsia"/>
          <w:color w:val="auto"/>
          <w:kern w:val="0"/>
          <w:lang w:val="zh-TW"/>
        </w:rPr>
        <w:t>。</w:t>
      </w:r>
    </w:p>
    <w:p>
      <w:pPr>
        <w:pStyle w:val="5"/>
        <w:numPr>
          <w:ilvl w:val="0"/>
          <w:numId w:val="2"/>
        </w:numPr>
        <w:spacing w:line="360" w:lineRule="auto"/>
        <w:ind w:right="432" w:firstLineChars="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乙方权利义务</w:t>
      </w:r>
    </w:p>
    <w:p>
      <w:pPr>
        <w:pStyle w:val="5"/>
        <w:spacing w:line="360" w:lineRule="auto"/>
        <w:ind w:firstLine="480"/>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1、乙方保证接受并遵守甲方小程序上公示的各项规则，并保证向甲方提供的所有信息和其发布于小程序上的所有信息真实、准确、合法，符合公序良俗。</w:t>
      </w:r>
    </w:p>
    <w:p>
      <w:pPr>
        <w:pStyle w:val="5"/>
        <w:spacing w:line="360" w:lineRule="auto"/>
        <w:ind w:firstLine="480"/>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乙方应随时关注甲方小程序及其他途径的公示内容，同意甲方一经公示各规则的变更等事项，即视为甲方已完成书面通知。如有异议，乙方应在公示之日起三日内以书面形式通知甲方并暂停使用小程序及甲方资源和服务，并自愿接受甲方就是否终止合作和如何继续履行协议的决定；如乙方继续使用小程序或甲方资源和服务或未在公示之日起三日内书面通知甲方异议内容的，视为乙方完全接受小程序规则的变更等，并认可该变更作为本协议的一部分。</w:t>
      </w:r>
    </w:p>
    <w:p>
      <w:pPr>
        <w:pStyle w:val="5"/>
        <w:spacing w:line="360" w:lineRule="auto"/>
        <w:ind w:firstLine="480"/>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3、乙方承诺不将甲方所有的任何数据用于本协议约定以外用途，包括但不限于未经甲方书面许可，复制、传播等方式使用与线上小程序相关的任何数据、资料。</w:t>
      </w:r>
    </w:p>
    <w:p>
      <w:pPr>
        <w:pStyle w:val="5"/>
        <w:spacing w:line="360" w:lineRule="auto"/>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4、</w:t>
      </w:r>
      <w:r>
        <w:rPr>
          <w:rFonts w:hint="eastAsia" w:cs="宋体" w:asciiTheme="minorEastAsia" w:hAnsiTheme="minorEastAsia" w:eastAsiaTheme="minorEastAsia"/>
          <w:color w:val="auto"/>
          <w:kern w:val="0"/>
          <w:lang w:val="zh-TW"/>
        </w:rPr>
        <w:t>乙方应保证</w:t>
      </w:r>
      <w:r>
        <w:rPr>
          <w:rFonts w:cs="宋体" w:asciiTheme="minorEastAsia" w:hAnsiTheme="minorEastAsia" w:eastAsiaTheme="minorEastAsia"/>
          <w:color w:val="auto"/>
          <w:kern w:val="0"/>
          <w:lang w:val="zh-TW"/>
        </w:rPr>
        <w:t>本身及其销售的商品或提供的服务具备相应资质</w:t>
      </w:r>
      <w:r>
        <w:rPr>
          <w:rFonts w:hint="eastAsia" w:cs="宋体" w:asciiTheme="minorEastAsia" w:hAnsiTheme="minorEastAsia" w:eastAsiaTheme="minorEastAsia"/>
          <w:color w:val="auto"/>
          <w:kern w:val="0"/>
          <w:lang w:val="zh-TW"/>
        </w:rPr>
        <w:t>，并承诺其向甲方提供（含在后续经营过程中提供的）的相关资质和信息</w:t>
      </w:r>
      <w:r>
        <w:rPr>
          <w:rFonts w:hint="eastAsia" w:cs="宋体" w:asciiTheme="minorEastAsia" w:hAnsiTheme="minorEastAsia" w:eastAsiaTheme="minorEastAsia"/>
          <w:color w:val="auto"/>
          <w:kern w:val="0"/>
        </w:rPr>
        <w:t>是</w:t>
      </w:r>
      <w:r>
        <w:rPr>
          <w:rFonts w:hint="eastAsia" w:cs="宋体" w:asciiTheme="minorEastAsia" w:hAnsiTheme="minorEastAsia" w:eastAsiaTheme="minorEastAsia"/>
          <w:color w:val="auto"/>
          <w:kern w:val="0"/>
          <w:lang w:val="zh-TW"/>
        </w:rPr>
        <w:t>真实和有效</w:t>
      </w:r>
      <w:r>
        <w:rPr>
          <w:rFonts w:hint="eastAsia" w:cs="宋体" w:asciiTheme="minorEastAsia" w:hAnsiTheme="minorEastAsia" w:eastAsiaTheme="minorEastAsia"/>
          <w:color w:val="auto"/>
          <w:kern w:val="0"/>
        </w:rPr>
        <w:t>的</w:t>
      </w:r>
      <w:r>
        <w:rPr>
          <w:rFonts w:hint="eastAsia" w:cs="宋体" w:asciiTheme="minorEastAsia" w:hAnsiTheme="minorEastAsia" w:eastAsiaTheme="minorEastAsia"/>
          <w:color w:val="auto"/>
          <w:kern w:val="0"/>
          <w:lang w:val="zh-TW"/>
        </w:rPr>
        <w:t>。甲方有权据此调整乙方发布的所有产品，乙方对此不持任何异议。</w:t>
      </w:r>
    </w:p>
    <w:p>
      <w:pPr>
        <w:pStyle w:val="5"/>
        <w:spacing w:line="360" w:lineRule="auto"/>
        <w:ind w:firstLine="480"/>
        <w:rPr>
          <w:rFonts w:cs="宋体" w:asciiTheme="minorEastAsia" w:hAnsiTheme="minorEastAsia" w:eastAsiaTheme="minorEastAsia"/>
          <w:color w:val="auto"/>
          <w:kern w:val="0"/>
          <w:lang w:val="zh-TW"/>
        </w:rPr>
      </w:pPr>
      <w:r>
        <w:rPr>
          <w:rFonts w:cs="宋体" w:asciiTheme="minorEastAsia" w:hAnsiTheme="minorEastAsia" w:eastAsiaTheme="minorEastAsia"/>
          <w:color w:val="auto"/>
          <w:kern w:val="0"/>
          <w:lang w:val="zh-TW" w:eastAsia="zh-TW"/>
        </w:rPr>
        <w:t>5</w:t>
      </w:r>
      <w:r>
        <w:rPr>
          <w:rFonts w:hint="eastAsia" w:cs="宋体" w:asciiTheme="minorEastAsia" w:hAnsiTheme="minorEastAsia" w:eastAsiaTheme="minorEastAsia"/>
          <w:color w:val="auto"/>
          <w:kern w:val="0"/>
          <w:lang w:val="zh-TW"/>
        </w:rPr>
        <w:t>、</w:t>
      </w:r>
      <w:r>
        <w:rPr>
          <w:rFonts w:cs="宋体" w:asciiTheme="minorEastAsia" w:hAnsiTheme="minorEastAsia" w:eastAsiaTheme="minorEastAsia"/>
          <w:color w:val="auto"/>
          <w:kern w:val="0"/>
          <w:lang w:val="zh-TW"/>
        </w:rPr>
        <w:t>为保证甲方商品价格具有竞争力，乙方承诺给甲方的商品供货价不高于同渠道同等条件下乙方向任何第三方的供货价格。</w:t>
      </w:r>
    </w:p>
    <w:p>
      <w:pPr>
        <w:pStyle w:val="5"/>
        <w:spacing w:line="360" w:lineRule="auto"/>
        <w:ind w:firstLine="480"/>
        <w:rPr>
          <w:rFonts w:cs="宋体" w:asciiTheme="minorEastAsia" w:hAnsiTheme="minorEastAsia" w:eastAsiaTheme="minorEastAsia"/>
          <w:color w:val="auto"/>
          <w:kern w:val="0"/>
          <w:lang w:val="zh-TW"/>
        </w:rPr>
      </w:pPr>
      <w:r>
        <w:rPr>
          <w:rFonts w:cs="宋体" w:asciiTheme="minorEastAsia" w:hAnsiTheme="minorEastAsia" w:eastAsiaTheme="minorEastAsia"/>
          <w:color w:val="auto"/>
          <w:kern w:val="0"/>
          <w:lang w:val="zh-TW" w:eastAsia="zh-TW"/>
        </w:rPr>
        <w:t>6</w:t>
      </w:r>
      <w:r>
        <w:rPr>
          <w:rFonts w:hint="eastAsia" w:cs="宋体" w:asciiTheme="minorEastAsia" w:hAnsiTheme="minorEastAsia" w:eastAsiaTheme="minorEastAsia"/>
          <w:color w:val="auto"/>
          <w:kern w:val="0"/>
          <w:lang w:val="zh-TW"/>
        </w:rPr>
        <w:t>、乙</w:t>
      </w:r>
      <w:r>
        <w:rPr>
          <w:rFonts w:cs="宋体" w:asciiTheme="minorEastAsia" w:hAnsiTheme="minorEastAsia" w:eastAsiaTheme="minorEastAsia"/>
          <w:color w:val="auto"/>
          <w:kern w:val="0"/>
          <w:lang w:val="zh-TW"/>
        </w:rPr>
        <w:t>方有权</w:t>
      </w:r>
      <w:r>
        <w:rPr>
          <w:rFonts w:hint="eastAsia" w:cs="宋体" w:asciiTheme="minorEastAsia" w:hAnsiTheme="minorEastAsia" w:eastAsiaTheme="minorEastAsia"/>
          <w:color w:val="auto"/>
          <w:kern w:val="0"/>
          <w:lang w:val="zh-TW"/>
        </w:rPr>
        <w:t>向甲方建议乙方商品在甲方小程序</w:t>
      </w:r>
      <w:r>
        <w:rPr>
          <w:rFonts w:cs="宋体" w:asciiTheme="minorEastAsia" w:hAnsiTheme="minorEastAsia" w:eastAsiaTheme="minorEastAsia"/>
          <w:color w:val="auto"/>
          <w:kern w:val="0"/>
          <w:lang w:val="zh-TW"/>
        </w:rPr>
        <w:t>上的销售价格，</w:t>
      </w:r>
      <w:r>
        <w:rPr>
          <w:rFonts w:hint="eastAsia" w:cs="宋体" w:asciiTheme="minorEastAsia" w:hAnsiTheme="minorEastAsia" w:eastAsiaTheme="minorEastAsia"/>
          <w:color w:val="auto"/>
          <w:kern w:val="0"/>
          <w:lang w:val="zh-TW"/>
        </w:rPr>
        <w:t>双方</w:t>
      </w:r>
      <w:r>
        <w:rPr>
          <w:rFonts w:cs="宋体" w:asciiTheme="minorEastAsia" w:hAnsiTheme="minorEastAsia" w:eastAsiaTheme="minorEastAsia"/>
          <w:color w:val="auto"/>
          <w:kern w:val="0"/>
          <w:lang w:val="zh-TW"/>
        </w:rPr>
        <w:t>根据销售量、库存或双方合作情况对合作产品及其价格进行协商调整</w:t>
      </w:r>
      <w:r>
        <w:rPr>
          <w:rFonts w:hint="eastAsia" w:cs="宋体" w:asciiTheme="minorEastAsia" w:hAnsiTheme="minorEastAsia" w:eastAsiaTheme="minorEastAsia"/>
          <w:color w:val="auto"/>
          <w:kern w:val="0"/>
          <w:lang w:val="zh-TW"/>
        </w:rPr>
        <w:t>。</w:t>
      </w:r>
    </w:p>
    <w:p>
      <w:pPr>
        <w:pStyle w:val="5"/>
        <w:spacing w:line="360" w:lineRule="auto"/>
        <w:ind w:firstLine="480"/>
        <w:rPr>
          <w:rFonts w:cs="宋体" w:asciiTheme="minorEastAsia" w:hAnsiTheme="minorEastAsia" w:eastAsiaTheme="minorEastAsia"/>
          <w:color w:val="auto"/>
          <w:kern w:val="0"/>
          <w:lang w:val="zh-TW"/>
        </w:rPr>
      </w:pPr>
      <w:r>
        <w:rPr>
          <w:rFonts w:cs="宋体" w:asciiTheme="minorEastAsia" w:hAnsiTheme="minorEastAsia" w:eastAsiaTheme="minorEastAsia"/>
          <w:color w:val="auto"/>
          <w:kern w:val="0"/>
          <w:lang w:val="zh-TW"/>
        </w:rPr>
        <w:t>若</w:t>
      </w:r>
      <w:r>
        <w:rPr>
          <w:rFonts w:hint="eastAsia" w:cs="宋体" w:asciiTheme="minorEastAsia" w:hAnsiTheme="minorEastAsia" w:eastAsiaTheme="minorEastAsia"/>
          <w:color w:val="auto"/>
          <w:kern w:val="0"/>
          <w:lang w:val="zh-TW"/>
        </w:rPr>
        <w:t>合作</w:t>
      </w:r>
      <w:r>
        <w:rPr>
          <w:rFonts w:cs="宋体" w:asciiTheme="minorEastAsia" w:hAnsiTheme="minorEastAsia" w:eastAsiaTheme="minorEastAsia"/>
          <w:color w:val="auto"/>
          <w:kern w:val="0"/>
          <w:lang w:val="zh-TW"/>
        </w:rPr>
        <w:t>期间乙方在其他</w:t>
      </w:r>
      <w:r>
        <w:rPr>
          <w:rFonts w:hint="eastAsia" w:cs="宋体" w:asciiTheme="minorEastAsia" w:hAnsiTheme="minorEastAsia" w:eastAsiaTheme="minorEastAsia"/>
          <w:color w:val="auto"/>
          <w:kern w:val="0"/>
          <w:lang w:val="zh-TW"/>
        </w:rPr>
        <w:t>小程序</w:t>
      </w:r>
      <w:r>
        <w:rPr>
          <w:rFonts w:cs="宋体" w:asciiTheme="minorEastAsia" w:hAnsiTheme="minorEastAsia" w:eastAsiaTheme="minorEastAsia"/>
          <w:color w:val="auto"/>
          <w:kern w:val="0"/>
          <w:lang w:val="zh-TW"/>
        </w:rPr>
        <w:t>中所销售该</w:t>
      </w:r>
      <w:r>
        <w:rPr>
          <w:rFonts w:hint="eastAsia" w:cs="宋体" w:asciiTheme="minorEastAsia" w:hAnsiTheme="minorEastAsia" w:eastAsiaTheme="minorEastAsia"/>
          <w:color w:val="auto"/>
          <w:kern w:val="0"/>
          <w:lang w:val="zh-TW"/>
        </w:rPr>
        <w:t>商</w:t>
      </w:r>
      <w:r>
        <w:rPr>
          <w:rFonts w:cs="宋体" w:asciiTheme="minorEastAsia" w:hAnsiTheme="minorEastAsia" w:eastAsiaTheme="minorEastAsia"/>
          <w:color w:val="auto"/>
          <w:kern w:val="0"/>
          <w:lang w:val="zh-TW"/>
        </w:rPr>
        <w:t>品的价格低于甲方</w:t>
      </w:r>
      <w:r>
        <w:rPr>
          <w:rFonts w:hint="eastAsia" w:cs="宋体" w:asciiTheme="minorEastAsia" w:hAnsiTheme="minorEastAsia" w:eastAsiaTheme="minorEastAsia"/>
          <w:color w:val="auto"/>
          <w:kern w:val="0"/>
          <w:lang w:val="zh-TW"/>
        </w:rPr>
        <w:t>小程序</w:t>
      </w:r>
      <w:r>
        <w:rPr>
          <w:rFonts w:cs="宋体" w:asciiTheme="minorEastAsia" w:hAnsiTheme="minorEastAsia" w:eastAsiaTheme="minorEastAsia"/>
          <w:color w:val="auto"/>
          <w:kern w:val="0"/>
          <w:lang w:val="zh-TW"/>
        </w:rPr>
        <w:t>价格，甲方保留要求乙方补差价补偿用户，和终止</w:t>
      </w:r>
      <w:r>
        <w:rPr>
          <w:rFonts w:hint="eastAsia" w:cs="宋体" w:asciiTheme="minorEastAsia" w:hAnsiTheme="minorEastAsia" w:eastAsiaTheme="minorEastAsia"/>
          <w:color w:val="auto"/>
          <w:kern w:val="0"/>
          <w:lang w:val="zh-TW"/>
        </w:rPr>
        <w:t>、</w:t>
      </w:r>
      <w:r>
        <w:rPr>
          <w:rFonts w:cs="宋体" w:asciiTheme="minorEastAsia" w:hAnsiTheme="minorEastAsia" w:eastAsiaTheme="minorEastAsia"/>
          <w:color w:val="auto"/>
          <w:kern w:val="0"/>
          <w:lang w:val="zh-TW"/>
        </w:rPr>
        <w:t>解除合作协议的权利。</w:t>
      </w:r>
      <w:r>
        <w:rPr>
          <w:rFonts w:hint="eastAsia" w:cs="宋体" w:asciiTheme="minorEastAsia" w:hAnsiTheme="minorEastAsia" w:eastAsiaTheme="minorEastAsia"/>
          <w:color w:val="auto"/>
          <w:kern w:val="0"/>
          <w:lang w:val="zh-TW"/>
        </w:rPr>
        <w:t>但甲方服务费用的计算仍以甲方小程序售价为标准。</w:t>
      </w:r>
    </w:p>
    <w:p>
      <w:pPr>
        <w:pStyle w:val="5"/>
        <w:spacing w:line="360" w:lineRule="auto"/>
        <w:ind w:firstLine="480"/>
        <w:rPr>
          <w:rFonts w:cs="宋体" w:asciiTheme="minorEastAsia" w:hAnsiTheme="minorEastAsia" w:eastAsiaTheme="minorEastAsia"/>
          <w:color w:val="auto"/>
          <w:kern w:val="0"/>
          <w:lang w:val="zh-TW"/>
        </w:rPr>
      </w:pPr>
      <w:r>
        <w:rPr>
          <w:rFonts w:cs="宋体" w:asciiTheme="minorEastAsia" w:hAnsiTheme="minorEastAsia" w:eastAsiaTheme="minorEastAsia"/>
          <w:color w:val="auto"/>
          <w:kern w:val="0"/>
          <w:lang w:val="zh-TW" w:eastAsia="zh-TW"/>
        </w:rPr>
        <w:t>7</w:t>
      </w:r>
      <w:r>
        <w:rPr>
          <w:rFonts w:hint="eastAsia" w:cs="宋体" w:asciiTheme="minorEastAsia" w:hAnsiTheme="minorEastAsia" w:eastAsiaTheme="minorEastAsia"/>
          <w:color w:val="auto"/>
          <w:kern w:val="0"/>
          <w:lang w:val="zh-TW"/>
        </w:rPr>
        <w:t>、乙方保证利用小程序从事商品销售的过程中遵守诚实信用原则，不在交易过程中采取虚假宣传等不正当竞争行为，不扰乱小程序交易的正常秩序，不从事与本协议目的无关的行为。</w:t>
      </w:r>
    </w:p>
    <w:p>
      <w:pPr>
        <w:pStyle w:val="5"/>
        <w:spacing w:line="360" w:lineRule="auto"/>
        <w:ind w:firstLine="480"/>
        <w:rPr>
          <w:rFonts w:cs="宋体" w:asciiTheme="minorEastAsia" w:hAnsiTheme="minorEastAsia" w:eastAsiaTheme="minorEastAsia"/>
          <w:color w:val="auto"/>
          <w:kern w:val="0"/>
          <w:lang w:val="zh-TW"/>
        </w:rPr>
      </w:pPr>
      <w:r>
        <w:rPr>
          <w:rFonts w:cs="宋体" w:asciiTheme="minorEastAsia" w:hAnsiTheme="minorEastAsia" w:eastAsiaTheme="minorEastAsia"/>
          <w:color w:val="auto"/>
          <w:kern w:val="0"/>
          <w:lang w:val="zh-TW" w:eastAsia="zh-TW"/>
        </w:rPr>
        <w:t>8</w:t>
      </w:r>
      <w:r>
        <w:rPr>
          <w:rFonts w:hint="eastAsia" w:cs="宋体" w:asciiTheme="minorEastAsia" w:hAnsiTheme="minorEastAsia" w:eastAsiaTheme="minorEastAsia"/>
          <w:color w:val="auto"/>
          <w:kern w:val="0"/>
          <w:lang w:val="zh-TW"/>
        </w:rPr>
        <w:t>、乙方应向甲方支付本协议约定费用，并支付因促销、宣传、推广等而产生的其他费用（如有）。</w:t>
      </w:r>
    </w:p>
    <w:p>
      <w:pPr>
        <w:spacing w:line="360" w:lineRule="auto"/>
        <w:ind w:firstLine="480" w:firstLineChars="200"/>
        <w:jc w:val="left"/>
        <w:rPr>
          <w:rFonts w:cs="宋体" w:asciiTheme="minorEastAsia" w:hAnsiTheme="minorEastAsia" w:eastAsiaTheme="minorEastAsia"/>
          <w:color w:val="auto"/>
          <w:kern w:val="0"/>
          <w:lang w:val="zh-TW"/>
        </w:rPr>
      </w:pPr>
      <w:r>
        <w:rPr>
          <w:rFonts w:cs="宋体" w:asciiTheme="minorEastAsia" w:hAnsiTheme="minorEastAsia" w:eastAsiaTheme="minorEastAsia"/>
          <w:color w:val="auto"/>
          <w:kern w:val="0"/>
          <w:lang w:val="zh-TW" w:eastAsia="zh-TW"/>
        </w:rPr>
        <w:t>9</w:t>
      </w:r>
      <w:r>
        <w:rPr>
          <w:rFonts w:hint="eastAsia" w:cs="宋体" w:asciiTheme="minorEastAsia" w:hAnsiTheme="minorEastAsia" w:eastAsiaTheme="minorEastAsia"/>
          <w:color w:val="auto"/>
          <w:kern w:val="0"/>
          <w:lang w:val="zh-TW"/>
        </w:rPr>
        <w:t>、乙方</w:t>
      </w:r>
      <w:r>
        <w:rPr>
          <w:rFonts w:cs="宋体" w:asciiTheme="minorEastAsia" w:hAnsiTheme="minorEastAsia" w:eastAsiaTheme="minorEastAsia"/>
          <w:color w:val="auto"/>
          <w:kern w:val="0"/>
          <w:lang w:val="zh-TW"/>
        </w:rPr>
        <w:t>在商品描述页面、活动页面等所有甲方</w:t>
      </w:r>
      <w:r>
        <w:rPr>
          <w:rFonts w:hint="eastAsia" w:cs="宋体" w:asciiTheme="minorEastAsia" w:hAnsiTheme="minorEastAsia" w:eastAsiaTheme="minorEastAsia"/>
          <w:color w:val="auto"/>
          <w:kern w:val="0"/>
          <w:lang w:val="zh-TW"/>
        </w:rPr>
        <w:t>小程序</w:t>
      </w:r>
      <w:r>
        <w:rPr>
          <w:rFonts w:cs="宋体" w:asciiTheme="minorEastAsia" w:hAnsiTheme="minorEastAsia" w:eastAsiaTheme="minorEastAsia"/>
          <w:color w:val="auto"/>
          <w:kern w:val="0"/>
          <w:lang w:val="zh-TW"/>
        </w:rPr>
        <w:t>提供的渠道中，应当对商品的基本属性、成色、瑕疵等必须说明的信息进行真实、完整的描述。</w:t>
      </w:r>
    </w:p>
    <w:p>
      <w:pPr>
        <w:spacing w:line="360" w:lineRule="auto"/>
        <w:ind w:firstLine="480" w:firstLineChars="200"/>
        <w:jc w:val="left"/>
        <w:rPr>
          <w:rFonts w:cs="宋体" w:asciiTheme="minorEastAsia" w:hAnsiTheme="minorEastAsia" w:eastAsiaTheme="minorEastAsia"/>
          <w:color w:val="auto"/>
          <w:kern w:val="0"/>
          <w:lang w:val="zh-TW"/>
        </w:rPr>
      </w:pPr>
      <w:r>
        <w:rPr>
          <w:rFonts w:cs="宋体" w:asciiTheme="minorEastAsia" w:hAnsiTheme="minorEastAsia" w:eastAsiaTheme="minorEastAsia"/>
          <w:color w:val="auto"/>
          <w:kern w:val="0"/>
          <w:lang w:val="zh-TW" w:eastAsia="zh-TW"/>
        </w:rPr>
        <w:t>10</w:t>
      </w:r>
      <w:r>
        <w:rPr>
          <w:rFonts w:hint="eastAsia" w:cs="宋体" w:asciiTheme="minorEastAsia" w:hAnsiTheme="minorEastAsia" w:eastAsiaTheme="minorEastAsia"/>
          <w:color w:val="auto"/>
          <w:kern w:val="0"/>
          <w:lang w:val="zh-TW"/>
        </w:rPr>
        <w:t>、乙方</w:t>
      </w:r>
      <w:r>
        <w:rPr>
          <w:rFonts w:cs="宋体" w:asciiTheme="minorEastAsia" w:hAnsiTheme="minorEastAsia" w:eastAsiaTheme="minorEastAsia"/>
          <w:color w:val="auto"/>
          <w:kern w:val="0"/>
          <w:lang w:val="zh-TW"/>
        </w:rPr>
        <w:t>配备专门的客服团队（或人员）处理来自甲方</w:t>
      </w:r>
      <w:r>
        <w:rPr>
          <w:rFonts w:hint="eastAsia" w:cs="宋体" w:asciiTheme="minorEastAsia" w:hAnsiTheme="minorEastAsia" w:eastAsiaTheme="minorEastAsia"/>
          <w:color w:val="auto"/>
          <w:kern w:val="0"/>
          <w:lang w:val="zh-TW"/>
        </w:rPr>
        <w:t>用户</w:t>
      </w:r>
      <w:r>
        <w:rPr>
          <w:rFonts w:cs="宋体" w:asciiTheme="minorEastAsia" w:hAnsiTheme="minorEastAsia" w:eastAsiaTheme="minorEastAsia"/>
          <w:color w:val="auto"/>
          <w:kern w:val="0"/>
          <w:lang w:val="zh-TW"/>
        </w:rPr>
        <w:t>的问题，包括但不限于商品的咨询、配送、售后、投诉等内容</w:t>
      </w:r>
      <w:r>
        <w:rPr>
          <w:rFonts w:hint="eastAsia" w:cs="宋体" w:asciiTheme="minorEastAsia" w:hAnsiTheme="minorEastAsia" w:eastAsiaTheme="minorEastAsia"/>
          <w:color w:val="auto"/>
          <w:kern w:val="0"/>
          <w:lang w:val="zh-TW"/>
        </w:rPr>
        <w:t>。</w:t>
      </w:r>
    </w:p>
    <w:p>
      <w:pPr>
        <w:spacing w:line="360" w:lineRule="auto"/>
        <w:ind w:firstLine="480" w:firstLineChars="200"/>
        <w:jc w:val="left"/>
        <w:rPr>
          <w:rFonts w:cs="宋体" w:asciiTheme="minorEastAsia" w:hAnsiTheme="minorEastAsia" w:eastAsiaTheme="minorEastAsia"/>
          <w:color w:val="auto"/>
          <w:kern w:val="0"/>
          <w:lang w:val="zh-TW"/>
        </w:rPr>
      </w:pPr>
      <w:r>
        <w:rPr>
          <w:rFonts w:cs="宋体" w:asciiTheme="minorEastAsia" w:hAnsiTheme="minorEastAsia" w:eastAsiaTheme="minorEastAsia"/>
          <w:color w:val="auto"/>
          <w:kern w:val="0"/>
          <w:lang w:val="zh-TW"/>
        </w:rPr>
        <w:t>乙方保证为甲方的用户提供不低于乙方对其自营或第三方</w:t>
      </w:r>
      <w:r>
        <w:rPr>
          <w:rFonts w:hint="eastAsia" w:cs="宋体" w:asciiTheme="minorEastAsia" w:hAnsiTheme="minorEastAsia" w:eastAsiaTheme="minorEastAsia"/>
          <w:color w:val="auto"/>
          <w:kern w:val="0"/>
          <w:lang w:val="zh-TW"/>
        </w:rPr>
        <w:t>平台的</w:t>
      </w:r>
      <w:r>
        <w:rPr>
          <w:rFonts w:cs="宋体" w:asciiTheme="minorEastAsia" w:hAnsiTheme="minorEastAsia" w:eastAsiaTheme="minorEastAsia"/>
          <w:color w:val="auto"/>
          <w:kern w:val="0"/>
          <w:lang w:val="zh-TW"/>
        </w:rPr>
        <w:t>用户及线下客户质量的服务，包括但不限于产品质量、物流服务、售后服务等。如本</w:t>
      </w:r>
      <w:r>
        <w:rPr>
          <w:rFonts w:hint="eastAsia" w:cs="宋体" w:asciiTheme="minorEastAsia" w:hAnsiTheme="minorEastAsia" w:eastAsiaTheme="minorEastAsia"/>
          <w:color w:val="auto"/>
          <w:kern w:val="0"/>
          <w:lang w:val="zh-TW"/>
        </w:rPr>
        <w:t>协议</w:t>
      </w:r>
      <w:r>
        <w:rPr>
          <w:rFonts w:cs="宋体" w:asciiTheme="minorEastAsia" w:hAnsiTheme="minorEastAsia" w:eastAsiaTheme="minorEastAsia"/>
          <w:color w:val="auto"/>
          <w:kern w:val="0"/>
          <w:lang w:val="zh-TW"/>
        </w:rPr>
        <w:t>涉及</w:t>
      </w:r>
      <w:r>
        <w:rPr>
          <w:rFonts w:hint="eastAsia" w:cs="宋体" w:asciiTheme="minorEastAsia" w:hAnsiTheme="minorEastAsia" w:eastAsiaTheme="minorEastAsia"/>
          <w:color w:val="auto"/>
          <w:kern w:val="0"/>
          <w:lang w:val="zh-TW"/>
        </w:rPr>
        <w:t>商</w:t>
      </w:r>
      <w:r>
        <w:rPr>
          <w:rFonts w:cs="宋体" w:asciiTheme="minorEastAsia" w:hAnsiTheme="minorEastAsia" w:eastAsiaTheme="minorEastAsia"/>
          <w:color w:val="auto"/>
          <w:kern w:val="0"/>
          <w:lang w:val="zh-TW"/>
        </w:rPr>
        <w:t>品或乙方服务出现问题，乙方负责按照不低于乙方自营或第三方</w:t>
      </w:r>
      <w:r>
        <w:rPr>
          <w:rFonts w:hint="eastAsia" w:cs="宋体" w:asciiTheme="minorEastAsia" w:hAnsiTheme="minorEastAsia" w:eastAsiaTheme="minorEastAsia"/>
          <w:color w:val="auto"/>
          <w:kern w:val="0"/>
          <w:lang w:val="zh-TW"/>
        </w:rPr>
        <w:t>小程序</w:t>
      </w:r>
      <w:r>
        <w:rPr>
          <w:rFonts w:cs="宋体" w:asciiTheme="minorEastAsia" w:hAnsiTheme="minorEastAsia" w:eastAsiaTheme="minorEastAsia"/>
          <w:color w:val="auto"/>
          <w:kern w:val="0"/>
          <w:lang w:val="zh-TW"/>
        </w:rPr>
        <w:t>及线下商店服务标准为用户提供解决方案；若因此给甲方造成损失的，乙方应承担赔偿责任。</w:t>
      </w:r>
    </w:p>
    <w:p>
      <w:pPr>
        <w:spacing w:line="360" w:lineRule="auto"/>
        <w:ind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w:t>
      </w:r>
      <w:r>
        <w:rPr>
          <w:rFonts w:cs="宋体" w:asciiTheme="minorEastAsia" w:hAnsiTheme="minorEastAsia" w:eastAsiaTheme="minorEastAsia"/>
          <w:color w:val="auto"/>
          <w:kern w:val="0"/>
          <w:lang w:val="zh-TW" w:eastAsia="zh-TW"/>
        </w:rPr>
        <w:t>1</w:t>
      </w:r>
      <w:r>
        <w:rPr>
          <w:rFonts w:hint="eastAsia" w:cs="宋体" w:asciiTheme="minorEastAsia" w:hAnsiTheme="minorEastAsia" w:eastAsiaTheme="minorEastAsia"/>
          <w:color w:val="auto"/>
          <w:kern w:val="0"/>
          <w:lang w:val="zh-TW"/>
        </w:rPr>
        <w:t>、乙方</w:t>
      </w:r>
      <w:r>
        <w:rPr>
          <w:rFonts w:cs="宋体" w:asciiTheme="minorEastAsia" w:hAnsiTheme="minorEastAsia" w:eastAsiaTheme="minorEastAsia"/>
          <w:color w:val="auto"/>
          <w:kern w:val="0"/>
          <w:lang w:val="zh-TW"/>
        </w:rPr>
        <w:t>保证其出售的商品在合理期限内可以正常使用，提供的服务符合承诺标准，包括商品不存在危及人身财产安全的不合理危险、具备商品应当具备的使用性能、符合商品或其包装上注明采用的标准、符合提供服务时承诺的标准，且承诺标准不低于国家/行业标准等</w:t>
      </w:r>
      <w:r>
        <w:rPr>
          <w:rFonts w:hint="eastAsia" w:cs="宋体" w:asciiTheme="minorEastAsia" w:hAnsiTheme="minorEastAsia" w:eastAsiaTheme="minorEastAsia"/>
          <w:color w:val="auto"/>
          <w:kern w:val="0"/>
          <w:lang w:val="zh-TW"/>
        </w:rPr>
        <w:t>。乙方对其提供的商品的特别承诺：</w:t>
      </w:r>
    </w:p>
    <w:p>
      <w:pPr>
        <w:spacing w:line="360" w:lineRule="auto"/>
        <w:ind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asciiTheme="minorEastAsia" w:hAnsiTheme="minorEastAsia" w:eastAsiaTheme="minorEastAsia"/>
          <w:color w:val="auto"/>
          <w:kern w:val="0"/>
          <w:lang w:val="zh-TW"/>
        </w:rPr>
        <w:t>1</w:t>
      </w:r>
      <w:r>
        <w:rPr>
          <w:rFonts w:hint="eastAsia" w:cs="宋体" w:asciiTheme="minorEastAsia" w:hAnsiTheme="minorEastAsia" w:eastAsiaTheme="minorEastAsia"/>
          <w:color w:val="auto"/>
          <w:kern w:val="0"/>
          <w:lang w:val="zh-TW"/>
        </w:rPr>
        <w:t>）应当是崭新的、未使用过的、非再次加工生产的</w:t>
      </w:r>
      <w:r>
        <w:rPr>
          <w:rFonts w:asciiTheme="minorEastAsia" w:hAnsiTheme="minorEastAsia" w:eastAsiaTheme="minorEastAsia"/>
          <w:color w:val="auto"/>
          <w:kern w:val="0"/>
          <w:lang w:val="zh-TW"/>
        </w:rPr>
        <w:t xml:space="preserve"> </w:t>
      </w:r>
      <w:r>
        <w:rPr>
          <w:rFonts w:hint="eastAsia" w:cs="宋体" w:asciiTheme="minorEastAsia" w:hAnsiTheme="minorEastAsia" w:eastAsiaTheme="minorEastAsia"/>
          <w:color w:val="auto"/>
          <w:kern w:val="0"/>
          <w:lang w:val="zh-TW"/>
        </w:rPr>
        <w:t>、未经过修理或整修的，且符合该商品的广告、宣传、说明书等展示或规定的所有要求，并与其商品描述一致；</w:t>
      </w:r>
    </w:p>
    <w:p>
      <w:pPr>
        <w:spacing w:line="360" w:lineRule="auto"/>
        <w:ind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asciiTheme="minorEastAsia" w:hAnsiTheme="minorEastAsia" w:eastAsiaTheme="minorEastAsia"/>
          <w:color w:val="auto"/>
          <w:kern w:val="0"/>
          <w:lang w:val="zh-TW"/>
        </w:rPr>
        <w:t>2</w:t>
      </w:r>
      <w:r>
        <w:rPr>
          <w:rFonts w:hint="eastAsia" w:cs="宋体" w:asciiTheme="minorEastAsia" w:hAnsiTheme="minorEastAsia" w:eastAsiaTheme="minorEastAsia"/>
          <w:color w:val="auto"/>
          <w:kern w:val="0"/>
          <w:lang w:val="zh-TW"/>
        </w:rPr>
        <w:t>）正品且未被擅自改动，并且不是现行法律、法规所定义的非法侵权商品、赝品、残次品；</w:t>
      </w:r>
      <w:r>
        <w:rPr>
          <w:rFonts w:asciiTheme="minorEastAsia" w:hAnsiTheme="minorEastAsia" w:eastAsiaTheme="minorEastAsia"/>
          <w:color w:val="auto"/>
          <w:kern w:val="0"/>
          <w:lang w:val="zh-TW"/>
        </w:rPr>
        <w:t xml:space="preserve"> </w:t>
      </w:r>
    </w:p>
    <w:p>
      <w:pPr>
        <w:spacing w:line="360" w:lineRule="auto"/>
        <w:ind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asciiTheme="minorEastAsia" w:hAnsiTheme="minorEastAsia" w:eastAsiaTheme="minorEastAsia"/>
          <w:color w:val="auto"/>
          <w:kern w:val="0"/>
          <w:lang w:val="zh-TW"/>
        </w:rPr>
        <w:t>3</w:t>
      </w:r>
      <w:r>
        <w:rPr>
          <w:rFonts w:hint="eastAsia" w:cs="宋体" w:asciiTheme="minorEastAsia" w:hAnsiTheme="minorEastAsia" w:eastAsiaTheme="minorEastAsia"/>
          <w:color w:val="auto"/>
          <w:kern w:val="0"/>
          <w:lang w:val="zh-TW"/>
        </w:rPr>
        <w:t>）产品包装、说明、标签的内容和贴附方式均符合所有适用法律、法规和规章的要求；商品的包装、标识或标注应当符合相关法律、法规、规章以及其他规范性文件的规定，表述真实、规范，内容完整、合法，有质量检验合格证明，用中文标明产品名称、生产厂厂名与厂址、规格、等级、执行标准、使用说明等；限期使用的商品应在显著位置清晰的标明生产日期和安全使用期或者失效期；使用不当容易造成商品本身损坏或者可能危及人身、财产安全的商品应有警示标志或中文警示说明；商品条码使用应合法规范。</w:t>
      </w:r>
    </w:p>
    <w:p>
      <w:pPr>
        <w:spacing w:line="360" w:lineRule="auto"/>
        <w:ind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asciiTheme="minorEastAsia" w:hAnsiTheme="minorEastAsia" w:eastAsiaTheme="minorEastAsia"/>
          <w:color w:val="auto"/>
          <w:kern w:val="0"/>
          <w:lang w:val="zh-TW"/>
        </w:rPr>
        <w:t>4</w:t>
      </w:r>
      <w:r>
        <w:rPr>
          <w:rFonts w:hint="eastAsia" w:cs="宋体" w:asciiTheme="minorEastAsia" w:hAnsiTheme="minorEastAsia" w:eastAsiaTheme="minorEastAsia"/>
          <w:color w:val="auto"/>
          <w:kern w:val="0"/>
          <w:lang w:val="zh-TW"/>
        </w:rPr>
        <w:t>）商品应以完好、未受损的状态被交付，并对于其本来的使用目的而言，包括但不限于消费者使用，是合适和安全的；</w:t>
      </w:r>
    </w:p>
    <w:p>
      <w:pPr>
        <w:spacing w:line="360" w:lineRule="auto"/>
        <w:ind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asciiTheme="minorEastAsia" w:hAnsiTheme="minorEastAsia" w:eastAsiaTheme="minorEastAsia"/>
          <w:color w:val="auto"/>
          <w:kern w:val="0"/>
          <w:lang w:val="zh-TW"/>
        </w:rPr>
        <w:t>5</w:t>
      </w:r>
      <w:r>
        <w:rPr>
          <w:rFonts w:hint="eastAsia" w:cs="宋体" w:asciiTheme="minorEastAsia" w:hAnsiTheme="minorEastAsia" w:eastAsiaTheme="minorEastAsia"/>
          <w:color w:val="auto"/>
          <w:kern w:val="0"/>
          <w:lang w:val="zh-TW"/>
        </w:rPr>
        <w:t>）所有打印、标注、贴附的、或另行说明的商品重量、尺寸、尺码、图例或描述应当真实、准确，且应当符合与前述商品有关的所有适用的法律、法规、规章、条例、规则和</w:t>
      </w:r>
      <w:r>
        <w:rPr>
          <w:rFonts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lang w:val="zh-TW"/>
        </w:rPr>
        <w:t>或标准；</w:t>
      </w:r>
    </w:p>
    <w:p>
      <w:pPr>
        <w:spacing w:line="360" w:lineRule="auto"/>
        <w:ind w:firstLine="480" w:firstLineChars="200"/>
        <w:jc w:val="left"/>
        <w:rPr>
          <w:rFonts w:asciiTheme="minorEastAsia" w:hAnsiTheme="minorEastAsia" w:eastAsiaTheme="minorEastAsia"/>
          <w:color w:val="auto"/>
          <w:kern w:val="0"/>
          <w:lang w:val="zh-TW"/>
        </w:rPr>
      </w:pPr>
      <w:r>
        <w:rPr>
          <w:rFonts w:hint="eastAsia" w:asciiTheme="minorEastAsia" w:hAnsiTheme="minorEastAsia" w:eastAsiaTheme="minorEastAsia"/>
          <w:color w:val="auto"/>
          <w:kern w:val="0"/>
          <w:lang w:val="zh-TW"/>
        </w:rPr>
        <w:t>（6）</w:t>
      </w:r>
      <w:r>
        <w:rPr>
          <w:rFonts w:hint="eastAsia" w:cs="宋体" w:asciiTheme="minorEastAsia" w:hAnsiTheme="minorEastAsia" w:eastAsiaTheme="minorEastAsia"/>
          <w:color w:val="auto"/>
          <w:kern w:val="0"/>
          <w:lang w:val="zh-TW"/>
        </w:rPr>
        <w:t>销售的商品，绝对为该品牌的正牌、正品、行货。如果商品存在假冒伪劣（俗称水货、假货等）、</w:t>
      </w:r>
      <w:r>
        <w:rPr>
          <w:rFonts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lang w:val="zh-TW"/>
        </w:rPr>
        <w:t>三无产品</w:t>
      </w:r>
      <w:r>
        <w:rPr>
          <w:rFonts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lang w:val="zh-TW"/>
        </w:rPr>
        <w:t>等情形，则乙方应假一赔十（按不合格商品在甲方小程序售价的</w:t>
      </w:r>
      <w:r>
        <w:rPr>
          <w:rFonts w:asciiTheme="minorEastAsia" w:hAnsiTheme="minorEastAsia" w:eastAsiaTheme="minorEastAsia"/>
          <w:color w:val="auto"/>
          <w:kern w:val="0"/>
          <w:lang w:val="zh-TW"/>
        </w:rPr>
        <w:t>10</w:t>
      </w:r>
      <w:r>
        <w:rPr>
          <w:rFonts w:hint="eastAsia" w:cs="宋体" w:asciiTheme="minorEastAsia" w:hAnsiTheme="minorEastAsia" w:eastAsiaTheme="minorEastAsia"/>
          <w:color w:val="auto"/>
          <w:kern w:val="0"/>
          <w:lang w:val="zh-TW"/>
        </w:rPr>
        <w:t>倍损失计算）。造成甲方损失的，同时赔偿甲方所有直接、间接损失（包括名誉损失）。同时，甲方有权单方面解除本合作协议。</w:t>
      </w:r>
    </w:p>
    <w:p>
      <w:pPr>
        <w:spacing w:line="360" w:lineRule="auto"/>
        <w:ind w:firstLine="480" w:firstLineChars="200"/>
        <w:jc w:val="left"/>
        <w:rPr>
          <w:rFonts w:ascii="宋体" w:hAnsi="宋体" w:eastAsia="宋体" w:cs="宋体"/>
          <w:color w:val="auto"/>
          <w:kern w:val="0"/>
          <w:lang w:val="zh-TW"/>
        </w:rPr>
      </w:pPr>
      <w:r>
        <w:rPr>
          <w:rFonts w:hint="eastAsia" w:asciiTheme="minorEastAsia" w:hAnsiTheme="minorEastAsia" w:eastAsiaTheme="minorEastAsia"/>
          <w:color w:val="auto"/>
          <w:kern w:val="0"/>
          <w:lang w:val="zh-TW"/>
        </w:rPr>
        <w:t>（7）</w:t>
      </w:r>
      <w:r>
        <w:rPr>
          <w:rFonts w:hint="eastAsia" w:cs="宋体" w:asciiTheme="minorEastAsia" w:hAnsiTheme="minorEastAsia" w:eastAsiaTheme="minorEastAsia"/>
          <w:color w:val="auto"/>
          <w:kern w:val="0"/>
          <w:lang w:val="zh-TW"/>
        </w:rPr>
        <w:t>产品必须有准确的、符合国家规定的中文标签。乙方保证其提供的商品</w:t>
      </w:r>
      <w:r>
        <w:rPr>
          <w:rFonts w:hint="eastAsia" w:ascii="宋体" w:hAnsi="宋体" w:eastAsia="宋体" w:cs="宋体"/>
          <w:color w:val="auto"/>
          <w:kern w:val="0"/>
          <w:lang w:val="zh-TW"/>
        </w:rPr>
        <w:t>信息、图片资料、文字说明均合法且不存在任何侵犯他人权利的内容，否则应承担因此而给甲方造成的相应损失。</w:t>
      </w:r>
      <w:r>
        <w:rPr>
          <w:rFonts w:hint="eastAsia" w:ascii="宋体" w:hAnsi="宋体" w:eastAsia="宋体" w:cs="宋体"/>
          <w:color w:val="auto"/>
          <w:kern w:val="0"/>
        </w:rPr>
        <w:t>海外直邮部分商品如有其它规定的例外，可按规定处理。</w:t>
      </w:r>
    </w:p>
    <w:p>
      <w:pPr>
        <w:spacing w:line="360" w:lineRule="auto"/>
        <w:ind w:firstLine="480" w:firstLineChars="200"/>
        <w:jc w:val="left"/>
        <w:rPr>
          <w:rFonts w:ascii="宋体" w:hAnsi="宋体" w:eastAsia="宋体" w:cs="宋体"/>
          <w:color w:val="auto"/>
          <w:kern w:val="0"/>
          <w:lang w:val="zh-TW"/>
        </w:rPr>
      </w:pPr>
      <w:r>
        <w:rPr>
          <w:rFonts w:hint="eastAsia" w:ascii="宋体" w:hAnsi="宋体" w:eastAsia="宋体" w:cs="宋体"/>
          <w:color w:val="auto"/>
          <w:kern w:val="0"/>
          <w:lang w:val="zh-TW"/>
        </w:rPr>
        <w:t>（8）进口商品提供所需的相关证明：包括法律法规规定的、有效的商品进口许可批文，中国海关进口报关单、完税证明，必须实施检验的进出口商品还需有相应检验报告及标志，甲方需要时或商标权利人为境内公司或个人的，另需提交海关出具的商品原产地证明等。其它证明按需要在新商品评审、验收、上柜时提供并按日期整理，妥善保管备甲方检查。</w:t>
      </w:r>
      <w:r>
        <w:rPr>
          <w:rFonts w:hint="eastAsia" w:ascii="宋体" w:hAnsi="宋体" w:eastAsia="宋体" w:cs="宋体"/>
          <w:color w:val="auto"/>
          <w:kern w:val="0"/>
        </w:rPr>
        <w:t>海外直邮部分商品如有其它规定的例外，可按规定处理。</w:t>
      </w:r>
    </w:p>
    <w:p>
      <w:pPr>
        <w:spacing w:line="360" w:lineRule="auto"/>
        <w:ind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国产商品提供法定生产资质、商品质量合格证明、商品检验报告。法定生产资质主要指各种生产、卫生、特许、批准文件和强制认证证书等；商品质量合格证明主要指商品质量检验合格报告和商品标签、宣传中对商品、服务所具有的特定品质、差异性有说明和标注的相关证明，包括但不限于知识产权类（专利、集体商标、证明商标、名牌商品、驰名商标、其它特殊标志等），有机（含非食用产品）、绿色、无公害概念或认证标志，真皮、纯羊毛标志等；商品检验报告应包括强制性卫生、安全技术等。</w:t>
      </w:r>
    </w:p>
    <w:p>
      <w:pPr>
        <w:spacing w:line="360" w:lineRule="auto"/>
        <w:ind w:firstLine="480" w:firstLineChars="200"/>
        <w:jc w:val="left"/>
        <w:rPr>
          <w:rFonts w:asciiTheme="minorEastAsia" w:hAnsiTheme="minorEastAsia" w:eastAsiaTheme="minorEastAsia"/>
          <w:color w:val="auto"/>
          <w:kern w:val="0"/>
          <w:lang w:val="zh-TW"/>
        </w:rPr>
      </w:pPr>
      <w:r>
        <w:rPr>
          <w:rFonts w:hint="eastAsia" w:asciiTheme="minorEastAsia" w:hAnsiTheme="minorEastAsia" w:eastAsiaTheme="minorEastAsia"/>
          <w:color w:val="auto"/>
          <w:kern w:val="0"/>
          <w:lang w:val="zh-TW"/>
        </w:rPr>
        <w:t>（9）</w:t>
      </w:r>
      <w:r>
        <w:rPr>
          <w:rFonts w:hint="eastAsia" w:cs="宋体" w:asciiTheme="minorEastAsia" w:hAnsiTheme="minorEastAsia" w:eastAsiaTheme="minorEastAsia"/>
          <w:color w:val="auto"/>
          <w:kern w:val="0"/>
          <w:lang w:val="zh-TW"/>
        </w:rPr>
        <w:t>保证商品来源合法，符合国家或者行业标准，不存在危及人体健康和人身、财产安全的不合理危险。</w:t>
      </w:r>
    </w:p>
    <w:p>
      <w:pPr>
        <w:spacing w:line="360" w:lineRule="auto"/>
        <w:ind w:firstLine="480" w:firstLineChars="200"/>
        <w:jc w:val="left"/>
        <w:rPr>
          <w:rFonts w:asciiTheme="minorEastAsia" w:hAnsiTheme="minorEastAsia" w:eastAsiaTheme="minorEastAsia"/>
          <w:color w:val="auto"/>
          <w:kern w:val="0"/>
          <w:lang w:val="zh-TW"/>
        </w:rPr>
      </w:pPr>
      <w:r>
        <w:rPr>
          <w:rFonts w:hint="eastAsia" w:asciiTheme="minorEastAsia" w:hAnsiTheme="minorEastAsia" w:eastAsiaTheme="minorEastAsia"/>
          <w:color w:val="auto"/>
          <w:kern w:val="0"/>
          <w:lang w:val="zh-TW"/>
        </w:rPr>
        <w:t>（10）</w:t>
      </w:r>
      <w:r>
        <w:rPr>
          <w:rFonts w:hint="eastAsia" w:cs="宋体" w:asciiTheme="minorEastAsia" w:hAnsiTheme="minorEastAsia" w:eastAsiaTheme="minorEastAsia"/>
          <w:color w:val="auto"/>
          <w:kern w:val="0"/>
          <w:lang w:val="zh-TW"/>
        </w:rPr>
        <w:t>产品质量负责三包。质量不合格的，</w:t>
      </w:r>
      <w:r>
        <w:rPr>
          <w:rFonts w:hint="eastAsia" w:cs="宋体" w:asciiTheme="minorEastAsia" w:hAnsiTheme="minorEastAsia" w:eastAsiaTheme="minorEastAsia"/>
          <w:color w:val="auto"/>
          <w:kern w:val="0"/>
          <w:lang w:val="zh-TW" w:eastAsia="zh-CN"/>
        </w:rPr>
        <w:t>商品退、换货或索赔期限根据小程序相关规则执行。</w:t>
      </w:r>
    </w:p>
    <w:p>
      <w:pPr>
        <w:spacing w:line="360" w:lineRule="auto"/>
        <w:ind w:firstLine="480" w:firstLineChars="200"/>
        <w:jc w:val="left"/>
        <w:rPr>
          <w:rFonts w:asciiTheme="minorEastAsia" w:hAnsiTheme="minorEastAsia" w:eastAsiaTheme="minorEastAsia"/>
          <w:color w:val="auto"/>
          <w:kern w:val="0"/>
          <w:lang w:val="zh-TW"/>
        </w:rPr>
      </w:pPr>
      <w:r>
        <w:rPr>
          <w:rFonts w:hint="eastAsia" w:asciiTheme="minorEastAsia" w:hAnsiTheme="minorEastAsia" w:eastAsiaTheme="minorEastAsia"/>
          <w:color w:val="auto"/>
          <w:kern w:val="0"/>
          <w:lang w:val="zh-TW"/>
        </w:rPr>
        <w:t>（11）</w:t>
      </w:r>
      <w:r>
        <w:rPr>
          <w:rFonts w:hint="eastAsia" w:cs="宋体" w:asciiTheme="minorEastAsia" w:hAnsiTheme="minorEastAsia" w:eastAsiaTheme="minorEastAsia"/>
          <w:color w:val="auto"/>
          <w:kern w:val="0"/>
          <w:lang w:val="zh-TW"/>
        </w:rPr>
        <w:t>如果甲方在自行检查过程中或销售过程中发现乙方提供的商品有质量问题或广告宣传问题或引起顾客投诉、行政机关查处、第三方主张权利等，则甲方有权将涉及争议商品做下架、退货处理并暂停向乙方支付应结账款。若经核实确属乙方问题，乙方应按本协议的相关约定向甲方支付违约金并负责承担甲方因此所遭受的相关损失（包括但不限于存在质量问题商品的退换货费用、向顾客支付合理的赔付费用、向相关行政机关支付的罚款，以及相关的诉讼费、律师费等等）。</w:t>
      </w:r>
    </w:p>
    <w:p>
      <w:pPr>
        <w:spacing w:line="360" w:lineRule="auto"/>
        <w:ind w:firstLine="480" w:firstLineChars="200"/>
        <w:jc w:val="left"/>
        <w:rPr>
          <w:rFonts w:asciiTheme="minorEastAsia" w:hAnsiTheme="minorEastAsia" w:eastAsiaTheme="minorEastAsia"/>
          <w:color w:val="auto"/>
          <w:kern w:val="0"/>
          <w:lang w:val="zh-TW"/>
        </w:rPr>
      </w:pPr>
      <w:r>
        <w:rPr>
          <w:rFonts w:hint="eastAsia" w:asciiTheme="minorEastAsia" w:hAnsiTheme="minorEastAsia" w:eastAsiaTheme="minorEastAsia"/>
          <w:color w:val="auto"/>
          <w:kern w:val="0"/>
          <w:lang w:val="zh-TW"/>
        </w:rPr>
        <w:t>（12）</w:t>
      </w:r>
      <w:r>
        <w:rPr>
          <w:rFonts w:hint="eastAsia" w:cs="宋体" w:asciiTheme="minorEastAsia" w:hAnsiTheme="minorEastAsia" w:eastAsiaTheme="minorEastAsia"/>
          <w:color w:val="auto"/>
          <w:kern w:val="0"/>
          <w:lang w:val="zh-TW"/>
        </w:rPr>
        <w:t>在不损害任何其他权利和补救措施的前提下，如果任何第三方（包括但不限于甲方用户）因商品质量问题要求甲方对出售给其的商品进行修理、更换或退货，或针对商品的任何缺陷要求甲方进行损害赔偿或补偿，则根据本协议，甲方根据实际情况妥善处理此等争议，并有权要求乙方承担甲方因该等第三方索赔所招致的任何损失、损害、支出和费用。甲方有权在应付账款中直接扣除。</w:t>
      </w:r>
    </w:p>
    <w:p>
      <w:pPr>
        <w:spacing w:before="156" w:line="360" w:lineRule="auto"/>
        <w:ind w:firstLine="480" w:firstLineChars="200"/>
        <w:rPr>
          <w:rFonts w:cs="宋体" w:asciiTheme="minorEastAsia" w:hAnsiTheme="minorEastAsia" w:eastAsiaTheme="minorEastAsia"/>
          <w:color w:val="auto"/>
          <w:kern w:val="0"/>
          <w:lang w:val="zh-TW"/>
        </w:rPr>
      </w:pPr>
      <w:r>
        <w:rPr>
          <w:rFonts w:hint="eastAsia" w:asciiTheme="minorEastAsia" w:hAnsiTheme="minorEastAsia" w:eastAsiaTheme="minorEastAsia"/>
          <w:color w:val="auto"/>
          <w:kern w:val="0"/>
          <w:lang w:val="zh-TW"/>
        </w:rPr>
        <w:t>（13）</w:t>
      </w:r>
      <w:r>
        <w:rPr>
          <w:rFonts w:hint="eastAsia" w:cs="宋体" w:asciiTheme="minorEastAsia" w:hAnsiTheme="minorEastAsia" w:eastAsiaTheme="minorEastAsia"/>
          <w:color w:val="auto"/>
          <w:kern w:val="0"/>
          <w:lang w:val="zh-TW"/>
        </w:rPr>
        <w:t>因商品不符合规范或有关商品质量而导致甲方被索赔或发生争议的情况下，乙方应积极以适当方式处理上述索赔或争议，包括但不限于组织商品召回、媒体宣传、应对政府部门检查和承担行政处罚。对于发生索赔或争议的商品，甲方有权处置，乙方对此不持异议。乙方保证甲方免于因商品质量问题而引起的第三方诉讼、索赔或其他行为所造成损害或损失。若甲方因此遭受损失或已支出额外费用的，包括但不限于诉讼费、仲裁费、律师费或额外增加的人力成本，乙方应负责赔偿甲方的全部损失。</w:t>
      </w:r>
    </w:p>
    <w:p>
      <w:pPr>
        <w:spacing w:line="360" w:lineRule="auto"/>
        <w:ind w:right="432"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w:t>
      </w:r>
      <w:r>
        <w:rPr>
          <w:rFonts w:cs="宋体" w:asciiTheme="minorEastAsia" w:hAnsiTheme="minorEastAsia" w:eastAsiaTheme="minorEastAsia"/>
          <w:color w:val="auto"/>
          <w:kern w:val="0"/>
          <w:lang w:val="zh-TW" w:eastAsia="zh-TW"/>
        </w:rPr>
        <w:t>2</w:t>
      </w:r>
      <w:r>
        <w:rPr>
          <w:rFonts w:hint="eastAsia" w:cs="宋体" w:asciiTheme="minorEastAsia" w:hAnsiTheme="minorEastAsia" w:eastAsiaTheme="minorEastAsia"/>
          <w:color w:val="auto"/>
          <w:kern w:val="0"/>
          <w:lang w:val="zh-TW"/>
        </w:rPr>
        <w:t>、乙方应按甲方要求进行商品包装：</w:t>
      </w:r>
      <w:r>
        <w:rPr>
          <w:rFonts w:asciiTheme="minorEastAsia" w:hAnsiTheme="minorEastAsia" w:eastAsiaTheme="minorEastAsia"/>
          <w:color w:val="auto"/>
          <w:kern w:val="0"/>
          <w:lang w:val="zh-TW"/>
        </w:rPr>
        <w:t xml:space="preserve"> </w:t>
      </w:r>
    </w:p>
    <w:p>
      <w:pPr>
        <w:spacing w:line="360" w:lineRule="auto"/>
        <w:ind w:right="432"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乙方应根据商品特点进行符合商品性能和运输安全的合理包装，保证商品配送的安全、及时、无污染、不外露、不外泄。</w:t>
      </w:r>
      <w:r>
        <w:rPr>
          <w:rFonts w:hint="eastAsia" w:cs="宋体" w:asciiTheme="minorEastAsia" w:hAnsiTheme="minorEastAsia" w:eastAsiaTheme="minorEastAsia"/>
          <w:color w:val="auto"/>
          <w:kern w:val="0"/>
          <w:lang w:val="zh-TW" w:eastAsia="zh-CN"/>
        </w:rPr>
        <w:t>包装</w:t>
      </w:r>
      <w:r>
        <w:rPr>
          <w:rFonts w:hint="eastAsia" w:cs="宋体" w:asciiTheme="minorEastAsia" w:hAnsiTheme="minorEastAsia" w:eastAsiaTheme="minorEastAsia"/>
          <w:color w:val="auto"/>
          <w:kern w:val="0"/>
          <w:lang w:val="zh-TW"/>
        </w:rPr>
        <w:t>外立面不能出现甲方小程序之外其他电商小程序的网址、名称、二维码等信息，并承担因此产生的材料费、制作费等。商品包装</w:t>
      </w:r>
      <w:r>
        <w:rPr>
          <w:rFonts w:hint="eastAsia" w:cs="宋体" w:asciiTheme="minorEastAsia" w:hAnsiTheme="minorEastAsia" w:eastAsiaTheme="minorEastAsia"/>
          <w:color w:val="auto"/>
          <w:kern w:val="0"/>
          <w:lang w:val="zh-TW" w:eastAsia="zh-CN"/>
        </w:rPr>
        <w:t>的其他</w:t>
      </w:r>
      <w:r>
        <w:rPr>
          <w:rFonts w:hint="eastAsia" w:cs="宋体" w:asciiTheme="minorEastAsia" w:hAnsiTheme="minorEastAsia" w:eastAsiaTheme="minorEastAsia"/>
          <w:color w:val="auto"/>
          <w:kern w:val="0"/>
          <w:lang w:val="zh-TW"/>
        </w:rPr>
        <w:t>要求按甲方相关规则执行。</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w:t>
      </w:r>
      <w:r>
        <w:rPr>
          <w:rFonts w:cs="宋体" w:asciiTheme="minorEastAsia" w:hAnsiTheme="minorEastAsia" w:eastAsiaTheme="minorEastAsia"/>
          <w:color w:val="auto"/>
          <w:kern w:val="0"/>
          <w:lang w:val="zh-TW" w:eastAsia="zh-TW"/>
        </w:rPr>
        <w:t>3</w:t>
      </w:r>
      <w:r>
        <w:rPr>
          <w:rFonts w:hint="eastAsia" w:cs="宋体" w:asciiTheme="minorEastAsia" w:hAnsiTheme="minorEastAsia" w:eastAsiaTheme="minorEastAsia"/>
          <w:color w:val="auto"/>
          <w:kern w:val="0"/>
          <w:lang w:val="zh-TW"/>
        </w:rPr>
        <w:t>、订单对接及发货时效承诺：</w:t>
      </w:r>
    </w:p>
    <w:p>
      <w:pPr>
        <w:numPr>
          <w:ilvl w:val="255"/>
          <w:numId w:val="0"/>
        </w:numPr>
        <w:spacing w:line="360" w:lineRule="auto"/>
        <w:ind w:right="432" w:firstLine="480" w:firstLineChars="200"/>
        <w:jc w:val="lef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rPr>
        <w:t>1</w:t>
      </w:r>
      <w:r>
        <w:rPr>
          <w:rFonts w:hint="eastAsia" w:cs="宋体" w:asciiTheme="minorEastAsia" w:hAnsiTheme="minorEastAsia" w:eastAsiaTheme="minorEastAsia"/>
          <w:color w:val="auto"/>
          <w:kern w:val="0"/>
          <w:lang w:val="zh-TW"/>
        </w:rPr>
        <w:t>）一般商品，乙方在用户下单后</w:t>
      </w:r>
      <w:r>
        <w:rPr>
          <w:rFonts w:hint="eastAsia" w:cs="宋体" w:asciiTheme="minorEastAsia" w:hAnsiTheme="minorEastAsia" w:eastAsiaTheme="minorEastAsia"/>
          <w:color w:val="auto"/>
          <w:kern w:val="0"/>
        </w:rPr>
        <w:t>72小时内发货。</w:t>
      </w:r>
    </w:p>
    <w:p>
      <w:pPr>
        <w:numPr>
          <w:ilvl w:val="255"/>
          <w:numId w:val="0"/>
        </w:numPr>
        <w:spacing w:line="360" w:lineRule="auto"/>
        <w:ind w:right="432" w:firstLine="480" w:firstLineChars="200"/>
        <w:jc w:val="lef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rPr>
        <w:t>2</w:t>
      </w:r>
      <w:r>
        <w:rPr>
          <w:rFonts w:hint="eastAsia" w:cs="宋体" w:asciiTheme="minorEastAsia" w:hAnsiTheme="minorEastAsia" w:eastAsiaTheme="minorEastAsia"/>
          <w:color w:val="auto"/>
          <w:kern w:val="0"/>
          <w:lang w:val="zh-TW"/>
        </w:rPr>
        <w:t>）</w:t>
      </w:r>
      <w:r>
        <w:rPr>
          <w:rFonts w:hint="eastAsia"/>
        </w:rPr>
        <w:t>水果生鲜</w:t>
      </w:r>
      <w:r>
        <w:rPr>
          <w:rFonts w:hint="eastAsia" w:eastAsia="宋体"/>
        </w:rPr>
        <w:t>商品，用户在</w:t>
      </w:r>
      <w:r>
        <w:rPr>
          <w:rFonts w:hint="eastAsia"/>
        </w:rPr>
        <w:t>当天下午16点前下单</w:t>
      </w:r>
      <w:r>
        <w:rPr>
          <w:rFonts w:hint="eastAsia" w:eastAsia="宋体"/>
        </w:rPr>
        <w:t>的，乙方需</w:t>
      </w:r>
      <w:r>
        <w:rPr>
          <w:rFonts w:hint="eastAsia"/>
        </w:rPr>
        <w:t>当天发货；</w:t>
      </w:r>
      <w:r>
        <w:rPr>
          <w:rFonts w:hint="eastAsia" w:eastAsia="宋体"/>
        </w:rPr>
        <w:t>用户在</w:t>
      </w:r>
      <w:r>
        <w:rPr>
          <w:rFonts w:hint="eastAsia"/>
        </w:rPr>
        <w:t>当天下午16点后下单</w:t>
      </w:r>
      <w:r>
        <w:rPr>
          <w:rFonts w:hint="eastAsia" w:eastAsia="宋体"/>
        </w:rPr>
        <w:t>的</w:t>
      </w:r>
      <w:r>
        <w:rPr>
          <w:rFonts w:hint="eastAsia"/>
        </w:rPr>
        <w:t>，</w:t>
      </w:r>
      <w:r>
        <w:rPr>
          <w:rFonts w:hint="eastAsia" w:eastAsia="宋体"/>
        </w:rPr>
        <w:t>乙方需</w:t>
      </w:r>
      <w:r>
        <w:rPr>
          <w:rFonts w:hint="eastAsia"/>
        </w:rPr>
        <w:t>次日发货</w:t>
      </w:r>
      <w:r>
        <w:rPr>
          <w:rFonts w:hint="eastAsia" w:eastAsia="宋体"/>
        </w:rPr>
        <w:t>。</w:t>
      </w:r>
    </w:p>
    <w:p>
      <w:pPr>
        <w:spacing w:line="360" w:lineRule="auto"/>
        <w:ind w:right="432" w:firstLine="480"/>
        <w:jc w:val="left"/>
        <w:rPr>
          <w:rFonts w:cs="宋体" w:asciiTheme="minorEastAsia" w:hAnsiTheme="minorEastAsia" w:eastAsiaTheme="minorEastAsia"/>
          <w:color w:val="auto"/>
          <w:kern w:val="0"/>
        </w:rPr>
      </w:pPr>
      <w:r>
        <w:rPr>
          <w:rFonts w:hint="eastAsia" w:eastAsia="宋体"/>
        </w:rPr>
        <w:t>（3）若乙方不负责将商品配送至用户，则按甲方相关规则执行备货以及运输至指定地点。</w:t>
      </w:r>
    </w:p>
    <w:p>
      <w:pPr>
        <w:numPr>
          <w:ilvl w:val="255"/>
          <w:numId w:val="0"/>
        </w:numPr>
        <w:spacing w:line="360" w:lineRule="auto"/>
        <w:ind w:right="432" w:firstLine="48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rPr>
        <w:t>1</w:t>
      </w:r>
      <w:r>
        <w:rPr>
          <w:rFonts w:cs="宋体" w:asciiTheme="minorEastAsia" w:hAnsiTheme="minorEastAsia" w:eastAsiaTheme="minorEastAsia"/>
          <w:color w:val="auto"/>
          <w:kern w:val="0"/>
        </w:rPr>
        <w:t>4</w:t>
      </w:r>
      <w:r>
        <w:rPr>
          <w:rFonts w:hint="eastAsia" w:cs="宋体" w:asciiTheme="minorEastAsia" w:hAnsiTheme="minorEastAsia" w:eastAsiaTheme="minorEastAsia"/>
          <w:color w:val="auto"/>
          <w:kern w:val="0"/>
        </w:rPr>
        <w:t>、</w:t>
      </w:r>
      <w:r>
        <w:rPr>
          <w:rFonts w:hint="eastAsia" w:cs="宋体" w:asciiTheme="minorEastAsia" w:hAnsiTheme="minorEastAsia" w:eastAsiaTheme="minorEastAsia"/>
          <w:color w:val="auto"/>
          <w:kern w:val="0"/>
          <w:lang w:val="zh-TW"/>
        </w:rPr>
        <w:t>乙方不得在包裹中夹带其他非甲方小程序的宣传物料，乙方不得以任何方式引导消费者到甲方小程序以外的渠道购买。</w:t>
      </w:r>
    </w:p>
    <w:p>
      <w:pPr>
        <w:numPr>
          <w:ilvl w:val="255"/>
          <w:numId w:val="0"/>
        </w:numPr>
        <w:spacing w:line="360" w:lineRule="auto"/>
        <w:ind w:right="432" w:firstLine="480" w:firstLineChars="200"/>
        <w:jc w:val="left"/>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TW"/>
        </w:rPr>
        <w:t>1</w:t>
      </w:r>
      <w:r>
        <w:rPr>
          <w:rFonts w:cs="宋体" w:asciiTheme="minorEastAsia" w:hAnsiTheme="minorEastAsia" w:eastAsiaTheme="minorEastAsia"/>
          <w:color w:val="auto"/>
          <w:kern w:val="0"/>
          <w:lang w:val="zh-TW" w:eastAsia="zh-TW"/>
        </w:rPr>
        <w:t>5</w:t>
      </w:r>
      <w:r>
        <w:rPr>
          <w:rFonts w:hint="eastAsia"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lang w:val="zh-TW" w:bidi="ar"/>
        </w:rPr>
        <w:t>如乙方</w:t>
      </w:r>
      <w:r>
        <w:rPr>
          <w:rFonts w:hint="eastAsia" w:cs="宋体" w:asciiTheme="minorEastAsia" w:hAnsiTheme="minorEastAsia" w:eastAsiaTheme="minorEastAsia"/>
          <w:color w:val="auto"/>
          <w:kern w:val="0"/>
          <w:lang w:bidi="ar"/>
        </w:rPr>
        <w:t>销售的商品</w:t>
      </w:r>
      <w:r>
        <w:rPr>
          <w:rFonts w:hint="eastAsia" w:cs="宋体" w:asciiTheme="minorEastAsia" w:hAnsiTheme="minorEastAsia" w:eastAsiaTheme="minorEastAsia"/>
          <w:color w:val="auto"/>
          <w:kern w:val="0"/>
          <w:lang w:val="zh-TW" w:bidi="ar"/>
        </w:rPr>
        <w:t>品牌有</w:t>
      </w:r>
      <w:r>
        <w:rPr>
          <w:rFonts w:hint="eastAsia" w:cs="宋体" w:asciiTheme="minorEastAsia" w:hAnsiTheme="minorEastAsia" w:eastAsiaTheme="minorEastAsia"/>
          <w:color w:val="auto"/>
          <w:kern w:val="0"/>
          <w:lang w:bidi="ar"/>
        </w:rPr>
        <w:t>形象</w:t>
      </w:r>
      <w:r>
        <w:rPr>
          <w:rFonts w:hint="eastAsia" w:cs="宋体" w:asciiTheme="minorEastAsia" w:hAnsiTheme="minorEastAsia" w:eastAsiaTheme="minorEastAsia"/>
          <w:color w:val="auto"/>
          <w:kern w:val="0"/>
          <w:lang w:val="zh-TW" w:bidi="ar"/>
        </w:rPr>
        <w:t>代言人，</w:t>
      </w:r>
      <w:r>
        <w:rPr>
          <w:rFonts w:hint="eastAsia" w:cs="宋体" w:asciiTheme="minorEastAsia" w:hAnsiTheme="minorEastAsia" w:eastAsiaTheme="minorEastAsia"/>
          <w:color w:val="auto"/>
          <w:kern w:val="0"/>
          <w:lang w:bidi="ar"/>
        </w:rPr>
        <w:t>则乙方需向甲方</w:t>
      </w:r>
      <w:r>
        <w:rPr>
          <w:rFonts w:hint="eastAsia" w:cs="宋体" w:asciiTheme="minorEastAsia" w:hAnsiTheme="minorEastAsia" w:eastAsiaTheme="minorEastAsia"/>
          <w:color w:val="auto"/>
          <w:kern w:val="0"/>
          <w:lang w:val="zh-TW" w:bidi="ar"/>
        </w:rPr>
        <w:t>提供</w:t>
      </w:r>
      <w:r>
        <w:rPr>
          <w:rFonts w:hint="eastAsia" w:cs="宋体" w:asciiTheme="minorEastAsia" w:hAnsiTheme="minorEastAsia" w:eastAsiaTheme="minorEastAsia"/>
          <w:color w:val="auto"/>
          <w:kern w:val="0"/>
          <w:lang w:bidi="ar"/>
        </w:rPr>
        <w:t>许可甲方小程序使用该代言人的形象的</w:t>
      </w:r>
      <w:r>
        <w:rPr>
          <w:rFonts w:hint="eastAsia" w:cs="宋体" w:asciiTheme="minorEastAsia" w:hAnsiTheme="minorEastAsia" w:eastAsiaTheme="minorEastAsia"/>
          <w:color w:val="auto"/>
          <w:kern w:val="0"/>
          <w:lang w:val="zh-TW" w:bidi="ar"/>
        </w:rPr>
        <w:t>授权证明，</w:t>
      </w:r>
      <w:r>
        <w:rPr>
          <w:rFonts w:hint="eastAsia" w:cs="宋体" w:asciiTheme="minorEastAsia" w:hAnsiTheme="minorEastAsia" w:eastAsiaTheme="minorEastAsia"/>
          <w:color w:val="auto"/>
          <w:kern w:val="0"/>
          <w:lang w:bidi="ar"/>
        </w:rPr>
        <w:t>明确代言人许可甲方在小程序上使用上述形象；</w:t>
      </w:r>
      <w:r>
        <w:rPr>
          <w:rFonts w:hint="eastAsia" w:cs="宋体" w:asciiTheme="minorEastAsia" w:hAnsiTheme="minorEastAsia" w:eastAsiaTheme="minorEastAsia"/>
          <w:color w:val="auto"/>
          <w:kern w:val="0"/>
          <w:lang w:val="zh-TW" w:bidi="ar"/>
        </w:rPr>
        <w:t>如</w:t>
      </w:r>
      <w:r>
        <w:rPr>
          <w:rFonts w:hint="eastAsia" w:cs="宋体" w:asciiTheme="minorEastAsia" w:hAnsiTheme="minorEastAsia" w:eastAsiaTheme="minorEastAsia"/>
          <w:color w:val="auto"/>
          <w:kern w:val="0"/>
          <w:lang w:bidi="ar"/>
        </w:rPr>
        <w:t>乙方未经形象代言人许可或未告知甲方其商品有明星代言授权擅自提供给甲方小程序相关形象并使用在甲方小程序的</w:t>
      </w:r>
      <w:r>
        <w:rPr>
          <w:rFonts w:hint="eastAsia" w:cs="宋体" w:asciiTheme="minorEastAsia" w:hAnsiTheme="minorEastAsia" w:eastAsiaTheme="minorEastAsia"/>
          <w:color w:val="auto"/>
          <w:kern w:val="0"/>
          <w:lang w:val="zh-TW" w:bidi="ar"/>
        </w:rPr>
        <w:t>，</w:t>
      </w:r>
      <w:r>
        <w:rPr>
          <w:rFonts w:hint="eastAsia" w:cs="宋体" w:asciiTheme="minorEastAsia" w:hAnsiTheme="minorEastAsia" w:eastAsiaTheme="minorEastAsia"/>
          <w:color w:val="auto"/>
          <w:kern w:val="0"/>
          <w:lang w:bidi="ar"/>
        </w:rPr>
        <w:t>则</w:t>
      </w:r>
      <w:r>
        <w:rPr>
          <w:rFonts w:hint="eastAsia" w:cs="宋体" w:asciiTheme="minorEastAsia" w:hAnsiTheme="minorEastAsia" w:eastAsiaTheme="minorEastAsia"/>
          <w:color w:val="auto"/>
          <w:kern w:val="0"/>
          <w:lang w:val="zh-TW" w:bidi="ar"/>
        </w:rPr>
        <w:t>由此引</w:t>
      </w:r>
      <w:r>
        <w:rPr>
          <w:rFonts w:hint="eastAsia" w:cs="宋体" w:asciiTheme="minorEastAsia" w:hAnsiTheme="minorEastAsia" w:eastAsiaTheme="minorEastAsia"/>
          <w:color w:val="auto"/>
          <w:kern w:val="0"/>
          <w:lang w:bidi="ar"/>
        </w:rPr>
        <w:t>起的所有责任（包括但不限于侵权责任、赔偿责任、行政处罚、其他法律责任）</w:t>
      </w:r>
      <w:r>
        <w:rPr>
          <w:rFonts w:hint="eastAsia" w:cs="宋体" w:asciiTheme="minorEastAsia" w:hAnsiTheme="minorEastAsia" w:eastAsiaTheme="minorEastAsia"/>
          <w:color w:val="auto"/>
          <w:kern w:val="0"/>
          <w:lang w:val="zh-TW" w:bidi="ar"/>
        </w:rPr>
        <w:t>由乙方</w:t>
      </w:r>
      <w:r>
        <w:rPr>
          <w:rFonts w:hint="eastAsia" w:cs="宋体" w:asciiTheme="minorEastAsia" w:hAnsiTheme="minorEastAsia" w:eastAsiaTheme="minorEastAsia"/>
          <w:color w:val="auto"/>
          <w:kern w:val="0"/>
          <w:lang w:bidi="ar"/>
        </w:rPr>
        <w:t>承担。</w:t>
      </w:r>
      <w:bookmarkStart w:id="0" w:name="_GoBack"/>
      <w:bookmarkEnd w:id="0"/>
    </w:p>
    <w:p>
      <w:pPr>
        <w:pStyle w:val="5"/>
        <w:numPr>
          <w:ilvl w:val="0"/>
          <w:numId w:val="1"/>
        </w:numPr>
        <w:spacing w:line="360" w:lineRule="auto"/>
        <w:ind w:right="432" w:firstLineChars="0"/>
        <w:jc w:val="left"/>
        <w:rPr>
          <w:rFonts w:cs="宋体" w:asciiTheme="minorEastAsia" w:hAnsiTheme="minorEastAsia" w:eastAsiaTheme="minorEastAsia"/>
          <w:b/>
          <w:color w:val="auto"/>
          <w:kern w:val="0"/>
          <w:lang w:val="zh-TW"/>
        </w:rPr>
      </w:pPr>
      <w:r>
        <w:rPr>
          <w:rFonts w:hint="eastAsia" w:cs="宋体" w:asciiTheme="minorEastAsia" w:hAnsiTheme="minorEastAsia" w:eastAsiaTheme="minorEastAsia"/>
          <w:b/>
          <w:color w:val="auto"/>
          <w:kern w:val="0"/>
          <w:lang w:val="zh-TW"/>
        </w:rPr>
        <w:t>违约责任</w:t>
      </w:r>
    </w:p>
    <w:p>
      <w:pPr>
        <w:spacing w:line="360" w:lineRule="auto"/>
        <w:ind w:right="432" w:firstLine="480" w:firstLineChars="200"/>
        <w:jc w:val="left"/>
        <w:rPr>
          <w:rFonts w:cs="宋体" w:asciiTheme="minorEastAsia" w:hAnsiTheme="minorEastAsia" w:eastAsiaTheme="minorEastAsia"/>
          <w:b/>
          <w:color w:val="auto"/>
          <w:kern w:val="0"/>
          <w:lang w:val="zh-TW"/>
        </w:rPr>
      </w:pPr>
      <w:r>
        <w:rPr>
          <w:rFonts w:hint="eastAsia" w:cs="宋体" w:asciiTheme="minorEastAsia" w:hAnsiTheme="minorEastAsia" w:eastAsiaTheme="minorEastAsia"/>
          <w:color w:val="auto"/>
          <w:kern w:val="0"/>
          <w:lang w:val="zh-TW"/>
        </w:rPr>
        <w:t>1、乙方应按时发货，逾期发货的，每逾期一日需支付</w:t>
      </w:r>
      <w:r>
        <w:rPr>
          <w:rFonts w:cs="宋体" w:asciiTheme="minorEastAsia" w:hAnsiTheme="minorEastAsia" w:eastAsiaTheme="minorEastAsia"/>
          <w:color w:val="auto"/>
          <w:kern w:val="0"/>
          <w:lang w:val="zh-TW"/>
        </w:rPr>
        <w:t>订单</w:t>
      </w:r>
      <w:r>
        <w:rPr>
          <w:rFonts w:hint="eastAsia" w:cs="宋体" w:asciiTheme="minorEastAsia" w:hAnsiTheme="minorEastAsia" w:eastAsiaTheme="minorEastAsia"/>
          <w:color w:val="auto"/>
          <w:kern w:val="0"/>
        </w:rPr>
        <w:t>用户</w:t>
      </w:r>
      <w:r>
        <w:rPr>
          <w:rFonts w:hint="eastAsia" w:cs="宋体" w:asciiTheme="minorEastAsia" w:hAnsiTheme="minorEastAsia" w:eastAsiaTheme="minorEastAsia"/>
          <w:color w:val="auto"/>
          <w:kern w:val="0"/>
          <w:lang w:val="zh-TW"/>
        </w:rPr>
        <w:t>实付总金额</w:t>
      </w:r>
      <w:r>
        <w:rPr>
          <w:rFonts w:cs="宋体" w:asciiTheme="minorEastAsia" w:hAnsiTheme="minorEastAsia" w:eastAsiaTheme="minorEastAsia"/>
          <w:color w:val="auto"/>
          <w:kern w:val="0"/>
          <w:lang w:val="zh-TW"/>
        </w:rPr>
        <w:t>的10%</w:t>
      </w:r>
      <w:r>
        <w:rPr>
          <w:rFonts w:hint="eastAsia" w:cs="宋体" w:asciiTheme="minorEastAsia" w:hAnsiTheme="minorEastAsia" w:eastAsiaTheme="minorEastAsia"/>
          <w:color w:val="auto"/>
          <w:kern w:val="0"/>
          <w:lang w:val="zh-TW"/>
        </w:rPr>
        <w:t>作为违约金，违约金不足以弥补损失的，应赔偿损失。</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乙方的产品必须保证质量，如出现质量问题或售后服务纠纷的，乙方应积极处理，如有必要，甲方将予以协助。因质量问题导致的全部损失由乙方承担。出现质量问题或售后服务纠纷的（包括但不限于因乙方商品的质量问题使甲方遭顾客投诉的，或者给顾客造成人身、财产损害的，或者致使甲方受到有关政府部门处罚的，或者经司法部门认定需承担责任的，或者经法定检验机构检测认定为不合格的），甲方可单方解除本协议，并有权根据具体情况要求乙方支付相当于商品售价的一到十倍金额的违约金。违约金不足以弥补损失的，应赔偿损失。</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3、乙方的产品必须保证是正品，如出现产品存在伪劣的情况的，乙方必须承担全部责任，乙方应退还已收取的全部货款，同时甲方可单方解除本协议，并有权要求乙方支付相当于伪劣产品</w:t>
      </w:r>
      <w:r>
        <w:rPr>
          <w:rFonts w:hint="eastAsia" w:cs="宋体" w:asciiTheme="minorEastAsia" w:hAnsiTheme="minorEastAsia" w:eastAsiaTheme="minorEastAsia"/>
          <w:color w:val="auto"/>
          <w:kern w:val="0"/>
        </w:rPr>
        <w:t>在</w:t>
      </w:r>
      <w:r>
        <w:rPr>
          <w:rFonts w:hint="eastAsia" w:cs="宋体" w:asciiTheme="minorEastAsia" w:hAnsiTheme="minorEastAsia" w:eastAsiaTheme="minorEastAsia"/>
          <w:color w:val="auto"/>
          <w:kern w:val="0"/>
          <w:lang w:val="zh-TW"/>
        </w:rPr>
        <w:t>小程序销售价十倍金额的违约金。违约金不足以弥补损失的，应赔偿损失。</w:t>
      </w:r>
    </w:p>
    <w:p>
      <w:pPr>
        <w:spacing w:line="360" w:lineRule="auto"/>
        <w:ind w:right="432" w:firstLine="480" w:firstLineChars="200"/>
        <w:jc w:val="lef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TW"/>
        </w:rPr>
        <w:t>4、甲方应按时结算付款，每逾期一日需支付应付未付金额的万分之一作为违约金，逾期超过</w:t>
      </w:r>
      <w:r>
        <w:rPr>
          <w:rFonts w:cs="宋体" w:asciiTheme="minorEastAsia" w:hAnsiTheme="minorEastAsia" w:eastAsiaTheme="minorEastAsia"/>
          <w:color w:val="auto"/>
          <w:kern w:val="0"/>
          <w:lang w:val="zh-TW"/>
        </w:rPr>
        <w:t>15</w:t>
      </w:r>
      <w:r>
        <w:rPr>
          <w:rFonts w:hint="eastAsia" w:cs="宋体" w:asciiTheme="minorEastAsia" w:hAnsiTheme="minorEastAsia" w:eastAsiaTheme="minorEastAsia"/>
          <w:color w:val="auto"/>
          <w:kern w:val="0"/>
          <w:lang w:val="zh-TW"/>
        </w:rPr>
        <w:t>天的，乙方有权解除本协议，并要求甲方支付相当于逾期支付金额10%的违约金。违约金不足以弥补损失的，应赔偿损失。</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5、乙方应遵守本协议约定及小程序各项规则，如有违反应承担违约责任，造成损失的，应赔偿损失。小程序规则的规定适用于乙方，小程序规则的违约责任与本协议的违约责任有矛盾的，以规定更严格方为执行标准。</w:t>
      </w:r>
      <w:r>
        <w:rPr>
          <w:rFonts w:cs="宋体" w:asciiTheme="minorEastAsia" w:hAnsiTheme="minorEastAsia" w:eastAsiaTheme="minorEastAsia"/>
          <w:color w:val="auto"/>
          <w:kern w:val="0"/>
          <w:lang w:val="zh-TW"/>
        </w:rPr>
        <w:t>也可由</w:t>
      </w:r>
      <w:r>
        <w:rPr>
          <w:rFonts w:hint="eastAsia" w:cs="宋体" w:asciiTheme="minorEastAsia" w:hAnsiTheme="minorEastAsia" w:eastAsiaTheme="minorEastAsia"/>
          <w:color w:val="auto"/>
          <w:kern w:val="0"/>
          <w:lang w:val="zh-TW"/>
        </w:rPr>
        <w:t>甲方</w:t>
      </w:r>
      <w:r>
        <w:rPr>
          <w:rFonts w:cs="宋体" w:asciiTheme="minorEastAsia" w:hAnsiTheme="minorEastAsia" w:eastAsiaTheme="minorEastAsia"/>
          <w:color w:val="auto"/>
          <w:kern w:val="0"/>
          <w:lang w:val="zh-TW"/>
        </w:rPr>
        <w:t>选择任一标准执行。</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6、乙方应付款项，包括违约金、应赔偿的损失等全部费用，甲方有权在销售款中直接扣除。</w:t>
      </w:r>
    </w:p>
    <w:p>
      <w:pPr>
        <w:spacing w:line="360" w:lineRule="auto"/>
        <w:ind w:right="432" w:firstLine="480" w:firstLineChars="200"/>
        <w:jc w:val="left"/>
        <w:rPr>
          <w:rFonts w:cs="宋体" w:asciiTheme="minorEastAsia" w:hAnsiTheme="minorEastAsia" w:eastAsiaTheme="minorEastAsia"/>
          <w:color w:val="auto"/>
          <w:kern w:val="0"/>
          <w:lang w:val="zh-TW"/>
        </w:rPr>
      </w:pPr>
    </w:p>
    <w:p>
      <w:pPr>
        <w:pStyle w:val="5"/>
        <w:numPr>
          <w:ilvl w:val="0"/>
          <w:numId w:val="1"/>
        </w:numPr>
        <w:spacing w:line="360" w:lineRule="auto"/>
        <w:ind w:right="432" w:firstLineChars="0"/>
        <w:jc w:val="left"/>
        <w:rPr>
          <w:rFonts w:cs="宋体" w:asciiTheme="minorEastAsia" w:hAnsiTheme="minorEastAsia" w:eastAsiaTheme="minorEastAsia"/>
          <w:b/>
          <w:color w:val="auto"/>
          <w:kern w:val="0"/>
          <w:lang w:val="zh-TW"/>
        </w:rPr>
      </w:pPr>
      <w:r>
        <w:rPr>
          <w:rFonts w:hint="eastAsia" w:cs="宋体" w:asciiTheme="minorEastAsia" w:hAnsiTheme="minorEastAsia" w:eastAsiaTheme="minorEastAsia"/>
          <w:b/>
          <w:color w:val="auto"/>
          <w:kern w:val="0"/>
          <w:lang w:val="zh-TW"/>
        </w:rPr>
        <w:t>责任免除</w:t>
      </w:r>
    </w:p>
    <w:p>
      <w:pPr>
        <w:spacing w:line="360" w:lineRule="auto"/>
        <w:ind w:right="432" w:firstLine="480" w:firstLineChars="200"/>
        <w:jc w:val="left"/>
        <w:rPr>
          <w:rFonts w:asciiTheme="minorEastAsia" w:hAnsiTheme="minorEastAsia" w:eastAsiaTheme="minorEastAsia"/>
          <w:color w:val="auto"/>
          <w:kern w:val="0"/>
          <w:lang w:val="zh-TW"/>
        </w:rPr>
      </w:pPr>
      <w:r>
        <w:rPr>
          <w:rFonts w:asciiTheme="minorEastAsia" w:hAnsiTheme="minorEastAsia" w:eastAsiaTheme="minorEastAsia"/>
          <w:color w:val="auto"/>
          <w:kern w:val="0"/>
          <w:lang w:val="zh-TW"/>
        </w:rPr>
        <w:t>1</w:t>
      </w:r>
      <w:r>
        <w:rPr>
          <w:rFonts w:hint="eastAsia" w:cs="宋体" w:asciiTheme="minorEastAsia" w:hAnsiTheme="minorEastAsia" w:eastAsiaTheme="minorEastAsia"/>
          <w:color w:val="auto"/>
          <w:kern w:val="0"/>
          <w:lang w:val="zh-TW"/>
        </w:rPr>
        <w:t>、甲方在此明确声明对服务不作任何明示或暗示的保证，包括但不限于对服务的可适用性、没有错误或疏漏、持续性、准确性、可靠性、适用于某一特定用途之类的保证、声明或承诺。甲方对服务所涉的技术和信息的有效性、准确性、正确性、可靠性、质量、稳定、完整和及时性均不作承诺和保证。甲方无义务对使用小程序所产生的任何直接、间接或偶然性的损失或破坏承担任何责任，无论该损失或破坏是否源于疏忽、违约、诽谤、侵权甚至电脑病毒等。</w:t>
      </w:r>
    </w:p>
    <w:p>
      <w:pPr>
        <w:spacing w:line="360" w:lineRule="auto"/>
        <w:ind w:right="432" w:firstLine="480" w:firstLineChars="200"/>
        <w:jc w:val="left"/>
        <w:rPr>
          <w:rFonts w:asciiTheme="minorEastAsia" w:hAnsiTheme="minorEastAsia" w:eastAsiaTheme="minorEastAsia"/>
          <w:color w:val="auto"/>
          <w:kern w:val="0"/>
          <w:lang w:val="zh-TW"/>
        </w:rPr>
      </w:pPr>
      <w:r>
        <w:rPr>
          <w:rFonts w:asciiTheme="minorEastAsia" w:hAnsiTheme="minorEastAsia" w:eastAsiaTheme="minorEastAsia"/>
          <w:color w:val="auto"/>
          <w:kern w:val="0"/>
          <w:lang w:val="zh-TW"/>
        </w:rPr>
        <w:t>2</w:t>
      </w:r>
      <w:r>
        <w:rPr>
          <w:rFonts w:hint="eastAsia" w:cs="宋体" w:asciiTheme="minorEastAsia" w:hAnsiTheme="minorEastAsia" w:eastAsiaTheme="minorEastAsia"/>
          <w:color w:val="auto"/>
          <w:kern w:val="0"/>
          <w:lang w:val="zh-TW"/>
        </w:rPr>
        <w:t>、不论在何种情况下，甲方均不对由于电力、网络、电脑、通讯或其他系统的故障、罢工（含内部罢工或劳工骚乱）、劳动争议、暴乱、起义、骚乱、生产力或生产资料不足、火灾、洪水、风暴、爆炸、战争、政府行为等不可抗力，国际、国内法院的命令或第三方的不作为而造成的不能服务或延迟服务承担责任。</w:t>
      </w:r>
    </w:p>
    <w:p>
      <w:pPr>
        <w:spacing w:line="360" w:lineRule="auto"/>
        <w:ind w:right="432" w:firstLine="480" w:firstLineChars="200"/>
        <w:jc w:val="left"/>
        <w:rPr>
          <w:rFonts w:asciiTheme="minorEastAsia" w:hAnsiTheme="minorEastAsia" w:eastAsiaTheme="minorEastAsia"/>
          <w:color w:val="auto"/>
          <w:kern w:val="0"/>
          <w:lang w:val="zh-TW"/>
        </w:rPr>
      </w:pPr>
      <w:r>
        <w:rPr>
          <w:rFonts w:asciiTheme="minorEastAsia" w:hAnsiTheme="minorEastAsia" w:eastAsiaTheme="minorEastAsia"/>
          <w:color w:val="auto"/>
          <w:kern w:val="0"/>
          <w:lang w:val="zh-TW"/>
        </w:rPr>
        <w:t>3</w:t>
      </w:r>
      <w:r>
        <w:rPr>
          <w:rFonts w:hint="eastAsia" w:cs="宋体" w:asciiTheme="minorEastAsia" w:hAnsiTheme="minorEastAsia" w:eastAsiaTheme="minorEastAsia"/>
          <w:color w:val="auto"/>
          <w:kern w:val="0"/>
          <w:lang w:val="zh-TW"/>
        </w:rPr>
        <w:t>、使用小程序服务获取任何资料的行为均出于乙方的独立判断，并由其自行承担因此产生的风险和责任。</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asciiTheme="minorEastAsia" w:hAnsiTheme="minorEastAsia" w:eastAsiaTheme="minorEastAsia"/>
          <w:color w:val="auto"/>
          <w:kern w:val="0"/>
          <w:lang w:val="zh-TW"/>
        </w:rPr>
        <w:t>4</w:t>
      </w:r>
      <w:r>
        <w:rPr>
          <w:rFonts w:hint="eastAsia" w:cs="宋体" w:asciiTheme="minorEastAsia" w:hAnsiTheme="minorEastAsia" w:eastAsiaTheme="minorEastAsia"/>
          <w:color w:val="auto"/>
          <w:kern w:val="0"/>
          <w:lang w:val="zh-TW"/>
        </w:rPr>
        <w:t>、法律地位声明：甲方为向乙方及甲方用户进行网上交易活动提供交易小程序的小程序服务提供商，并非乙方与通过</w:t>
      </w:r>
      <w:r>
        <w:rPr>
          <w:rFonts w:hint="eastAsia" w:asciiTheme="minorEastAsia" w:hAnsiTheme="minorEastAsia" w:eastAsiaTheme="minorEastAsia"/>
          <w:color w:val="auto"/>
          <w:kern w:val="0"/>
          <w:lang w:val="zh-TW"/>
        </w:rPr>
        <w:t>小程序</w:t>
      </w:r>
      <w:r>
        <w:rPr>
          <w:rFonts w:hint="eastAsia" w:cs="宋体" w:asciiTheme="minorEastAsia" w:hAnsiTheme="minorEastAsia" w:eastAsiaTheme="minorEastAsia"/>
          <w:color w:val="auto"/>
          <w:kern w:val="0"/>
          <w:lang w:val="zh-TW"/>
        </w:rPr>
        <w:t>购买乙方商品的甲方用户之间交易行为的参与方，甲方不对乙方及参与交易的甲方用户的任何口头、书面陈述或承诺，发布的信息及交易行为的真实性、合法性、准确性、及时性、有效性等作任何明示或暗示的保证，亦不承担任何法律责任。若因乙方与参与交易的甲方用户之间的交易行为引起的任何法律纠纷，包括但不限于投诉、起诉、举报及税赋等，均由参与交易的双方解决，与甲方无关。但，乙方怠于履行义务时，甲方有权介入乙方与甲方用户间的争议，依据一般人的认知程度对该争议进行判断和处置，乙方应当予以执行。</w:t>
      </w:r>
    </w:p>
    <w:p>
      <w:pPr>
        <w:spacing w:line="360" w:lineRule="auto"/>
        <w:ind w:right="432" w:firstLine="480" w:firstLineChars="200"/>
        <w:jc w:val="left"/>
        <w:rPr>
          <w:rFonts w:cs="宋体" w:asciiTheme="minorEastAsia" w:hAnsiTheme="minorEastAsia" w:eastAsiaTheme="minorEastAsia"/>
          <w:color w:val="auto"/>
          <w:kern w:val="0"/>
          <w:lang w:val="zh-TW"/>
        </w:rPr>
      </w:pPr>
    </w:p>
    <w:p>
      <w:pPr>
        <w:pStyle w:val="5"/>
        <w:numPr>
          <w:ilvl w:val="0"/>
          <w:numId w:val="1"/>
        </w:numPr>
        <w:spacing w:line="360" w:lineRule="auto"/>
        <w:ind w:right="432" w:firstLineChars="0"/>
        <w:jc w:val="left"/>
        <w:rPr>
          <w:rFonts w:cs="宋体" w:asciiTheme="minorEastAsia" w:hAnsiTheme="minorEastAsia" w:eastAsiaTheme="minorEastAsia"/>
          <w:b/>
          <w:color w:val="auto"/>
          <w:kern w:val="0"/>
          <w:lang w:val="zh-TW"/>
        </w:rPr>
      </w:pPr>
      <w:r>
        <w:rPr>
          <w:rFonts w:hint="eastAsia" w:cs="宋体" w:asciiTheme="minorEastAsia" w:hAnsiTheme="minorEastAsia" w:eastAsiaTheme="minorEastAsia"/>
          <w:b/>
          <w:color w:val="auto"/>
          <w:kern w:val="0"/>
          <w:lang w:val="zh-TW"/>
        </w:rPr>
        <w:t>终止及解除</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1、本协议约定合作期满，本协议终止，甲乙双方有继续合作意向，应另行签订协议。</w:t>
      </w:r>
    </w:p>
    <w:p>
      <w:pPr>
        <w:spacing w:line="360" w:lineRule="auto"/>
        <w:ind w:right="432"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2、双方有下列行为之一的，一方有权书面通知另一方更正，被通知方应在接到通知后</w:t>
      </w:r>
      <w:r>
        <w:rPr>
          <w:rFonts w:asciiTheme="minorEastAsia" w:hAnsiTheme="minorEastAsia" w:eastAsiaTheme="minorEastAsia"/>
          <w:color w:val="auto"/>
          <w:kern w:val="0"/>
          <w:lang w:val="zh-TW"/>
        </w:rPr>
        <w:t>3</w:t>
      </w:r>
      <w:r>
        <w:rPr>
          <w:rFonts w:hint="eastAsia" w:cs="宋体" w:asciiTheme="minorEastAsia" w:hAnsiTheme="minorEastAsia" w:eastAsiaTheme="minorEastAsia"/>
          <w:color w:val="auto"/>
          <w:kern w:val="0"/>
          <w:lang w:val="zh-TW"/>
        </w:rPr>
        <w:t>日内更正；逾期未更正的，通知方有权书面通知单方解除本协议，解除协议的通知在到达被通知方时生效：</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asciiTheme="minorEastAsia" w:hAnsiTheme="minorEastAsia" w:eastAsiaTheme="minorEastAsia"/>
          <w:color w:val="auto"/>
          <w:kern w:val="0"/>
          <w:lang w:val="zh-TW"/>
        </w:rPr>
        <w:t>1</w:t>
      </w:r>
      <w:r>
        <w:rPr>
          <w:rFonts w:hint="eastAsia" w:cs="宋体" w:asciiTheme="minorEastAsia" w:hAnsiTheme="minorEastAsia" w:eastAsiaTheme="minorEastAsia"/>
          <w:color w:val="auto"/>
          <w:kern w:val="0"/>
          <w:lang w:val="zh-TW"/>
        </w:rPr>
        <w:t>）用户的投诉、争议等经甲方判断并证据表明，属于导致甲方小程序声誉下降或给甲方造成严重不良影响的情况；</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rPr>
        <w:t>2</w:t>
      </w:r>
      <w:r>
        <w:rPr>
          <w:rFonts w:hint="eastAsia" w:cs="宋体" w:asciiTheme="minorEastAsia" w:hAnsiTheme="minorEastAsia" w:eastAsiaTheme="minorEastAsia"/>
          <w:color w:val="auto"/>
          <w:kern w:val="0"/>
          <w:lang w:val="zh-TW"/>
        </w:rPr>
        <w:t>）乙方未达到甲方要求的销售额；</w:t>
      </w:r>
    </w:p>
    <w:p>
      <w:pPr>
        <w:spacing w:line="360" w:lineRule="auto"/>
        <w:ind w:right="432"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hint="eastAsia" w:asciiTheme="minorEastAsia" w:hAnsiTheme="minorEastAsia" w:eastAsiaTheme="minorEastAsia"/>
          <w:color w:val="auto"/>
          <w:kern w:val="0"/>
        </w:rPr>
        <w:t>3</w:t>
      </w:r>
      <w:r>
        <w:rPr>
          <w:rFonts w:hint="eastAsia" w:cs="宋体" w:asciiTheme="minorEastAsia" w:hAnsiTheme="minorEastAsia" w:eastAsiaTheme="minorEastAsia"/>
          <w:color w:val="auto"/>
          <w:kern w:val="0"/>
          <w:lang w:val="zh-TW"/>
        </w:rPr>
        <w:t>）未经双方事先书面同意擅自全部或部分转让本协议；</w:t>
      </w:r>
    </w:p>
    <w:p>
      <w:pPr>
        <w:spacing w:line="360" w:lineRule="auto"/>
        <w:ind w:right="432"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hint="eastAsia" w:asciiTheme="minorEastAsia" w:hAnsiTheme="minorEastAsia" w:eastAsiaTheme="minorEastAsia"/>
          <w:color w:val="auto"/>
          <w:kern w:val="0"/>
        </w:rPr>
        <w:t>4</w:t>
      </w:r>
      <w:r>
        <w:rPr>
          <w:rFonts w:hint="eastAsia" w:cs="宋体" w:asciiTheme="minorEastAsia" w:hAnsiTheme="minorEastAsia" w:eastAsiaTheme="minorEastAsia"/>
          <w:color w:val="auto"/>
          <w:kern w:val="0"/>
          <w:lang w:val="zh-TW"/>
        </w:rPr>
        <w:t>）故意向对方报告错误的或误导性的信息；</w:t>
      </w:r>
    </w:p>
    <w:p>
      <w:pPr>
        <w:spacing w:line="360" w:lineRule="auto"/>
        <w:ind w:right="432"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hint="eastAsia" w:asciiTheme="minorEastAsia" w:hAnsiTheme="minorEastAsia" w:eastAsiaTheme="minorEastAsia"/>
          <w:color w:val="auto"/>
          <w:kern w:val="0"/>
        </w:rPr>
        <w:t>5</w:t>
      </w:r>
      <w:r>
        <w:rPr>
          <w:rFonts w:hint="eastAsia" w:cs="宋体" w:asciiTheme="minorEastAsia" w:hAnsiTheme="minorEastAsia" w:eastAsiaTheme="minorEastAsia"/>
          <w:color w:val="auto"/>
          <w:kern w:val="0"/>
          <w:lang w:val="zh-TW"/>
        </w:rPr>
        <w:t>）甲乙任意一方因各种原因无法正常经营；</w:t>
      </w:r>
    </w:p>
    <w:p>
      <w:pPr>
        <w:spacing w:line="360" w:lineRule="auto"/>
        <w:ind w:right="432"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rPr>
        <w:t>6</w:t>
      </w:r>
      <w:r>
        <w:rPr>
          <w:rFonts w:hint="eastAsia" w:cs="宋体" w:asciiTheme="minorEastAsia" w:hAnsiTheme="minorEastAsia" w:eastAsiaTheme="minorEastAsia"/>
          <w:color w:val="auto"/>
          <w:kern w:val="0"/>
          <w:lang w:val="zh-TW"/>
        </w:rPr>
        <w:t>）任一方因违法经营被政府部门下令停业整顿或吊销营业执照或经营所需的其它证明时；</w:t>
      </w:r>
    </w:p>
    <w:p>
      <w:pPr>
        <w:spacing w:line="360" w:lineRule="auto"/>
        <w:ind w:right="432" w:firstLine="480" w:firstLineChars="200"/>
        <w:jc w:val="left"/>
        <w:rPr>
          <w:rFonts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rPr>
        <w:t>7</w:t>
      </w:r>
      <w:r>
        <w:rPr>
          <w:rFonts w:hint="eastAsia" w:cs="宋体" w:asciiTheme="minorEastAsia" w:hAnsiTheme="minorEastAsia" w:eastAsiaTheme="minorEastAsia"/>
          <w:color w:val="auto"/>
          <w:kern w:val="0"/>
          <w:lang w:val="zh-TW"/>
        </w:rPr>
        <w:t>）一方违反本协议，侵犯另一方合法权益和经营体系；</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rPr>
        <w:t>8</w:t>
      </w:r>
      <w:r>
        <w:rPr>
          <w:rFonts w:hint="eastAsia" w:cs="宋体" w:asciiTheme="minorEastAsia" w:hAnsiTheme="minorEastAsia" w:eastAsiaTheme="minorEastAsia"/>
          <w:color w:val="auto"/>
          <w:kern w:val="0"/>
          <w:lang w:val="zh-TW"/>
        </w:rPr>
        <w:t>）一方违约，未按约定赔偿对方因此造成的损失。</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3、除前款约定情况外，任何一方由于自身原因不能继续履行本协议，必须以书面形式提前</w:t>
      </w:r>
      <w:r>
        <w:rPr>
          <w:rFonts w:hint="eastAsia" w:cs="宋体" w:asciiTheme="minorEastAsia" w:hAnsiTheme="minorEastAsia" w:eastAsiaTheme="minorEastAsia"/>
          <w:color w:val="auto"/>
          <w:kern w:val="0"/>
        </w:rPr>
        <w:t>15天</w:t>
      </w:r>
      <w:r>
        <w:rPr>
          <w:rFonts w:hint="eastAsia" w:cs="宋体" w:asciiTheme="minorEastAsia" w:hAnsiTheme="minorEastAsia" w:eastAsiaTheme="minorEastAsia"/>
          <w:color w:val="auto"/>
          <w:kern w:val="0"/>
          <w:lang w:val="zh-TW"/>
        </w:rPr>
        <w:t>向对方提出，并取得对方同意，协议解除，甲乙双方根据实际履行结算费用。</w:t>
      </w:r>
    </w:p>
    <w:p>
      <w:pPr>
        <w:spacing w:line="360" w:lineRule="auto"/>
        <w:ind w:left="480" w:right="432"/>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4、协议终止或解除后，乙方应：</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cs="宋体" w:asciiTheme="minorEastAsia" w:hAnsiTheme="minorEastAsia" w:eastAsiaTheme="minorEastAsia"/>
          <w:color w:val="auto"/>
          <w:kern w:val="0"/>
          <w:lang w:val="zh-TW"/>
        </w:rPr>
        <w:t>1</w:t>
      </w:r>
      <w:r>
        <w:rPr>
          <w:rFonts w:hint="eastAsia" w:cs="宋体" w:asciiTheme="minorEastAsia" w:hAnsiTheme="minorEastAsia" w:eastAsiaTheme="minorEastAsia"/>
          <w:color w:val="auto"/>
          <w:kern w:val="0"/>
          <w:lang w:val="zh-TW"/>
        </w:rPr>
        <w:t>）配合甲方完成相关的交接工作；乙方已接收的包裹须按时配送完毕，出现少货、丢失、破损等异常时，甲方有权按本协议的约定要求乙方赔付；</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w:t>
      </w:r>
      <w:r>
        <w:rPr>
          <w:rFonts w:cs="宋体" w:asciiTheme="minorEastAsia" w:hAnsiTheme="minorEastAsia" w:eastAsiaTheme="minorEastAsia"/>
          <w:color w:val="auto"/>
          <w:kern w:val="0"/>
          <w:lang w:val="zh-TW"/>
        </w:rPr>
        <w:t>2</w:t>
      </w:r>
      <w:r>
        <w:rPr>
          <w:rFonts w:hint="eastAsia" w:cs="宋体" w:asciiTheme="minorEastAsia" w:hAnsiTheme="minorEastAsia" w:eastAsiaTheme="minorEastAsia"/>
          <w:color w:val="auto"/>
          <w:kern w:val="0"/>
          <w:lang w:val="zh-TW"/>
        </w:rPr>
        <w:t>）业务交接完毕以后，配合甲方进行费用对账。</w:t>
      </w:r>
    </w:p>
    <w:p>
      <w:pPr>
        <w:spacing w:line="360" w:lineRule="auto"/>
        <w:ind w:right="432"/>
        <w:jc w:val="left"/>
        <w:rPr>
          <w:rFonts w:cs="宋体" w:asciiTheme="minorEastAsia" w:hAnsiTheme="minorEastAsia" w:eastAsiaTheme="minorEastAsia"/>
          <w:color w:val="auto"/>
          <w:kern w:val="0"/>
          <w:lang w:val="zh-TW"/>
        </w:rPr>
      </w:pPr>
    </w:p>
    <w:p>
      <w:pPr>
        <w:pStyle w:val="5"/>
        <w:numPr>
          <w:ilvl w:val="0"/>
          <w:numId w:val="1"/>
        </w:numPr>
        <w:spacing w:line="360" w:lineRule="auto"/>
        <w:ind w:right="432" w:firstLineChars="0"/>
        <w:jc w:val="left"/>
        <w:rPr>
          <w:rFonts w:cs="宋体" w:asciiTheme="minorEastAsia" w:hAnsiTheme="minorEastAsia" w:eastAsiaTheme="minorEastAsia"/>
          <w:b/>
          <w:color w:val="auto"/>
          <w:kern w:val="0"/>
          <w:lang w:val="zh-TW"/>
        </w:rPr>
      </w:pPr>
      <w:r>
        <w:rPr>
          <w:rFonts w:hint="eastAsia" w:cs="宋体" w:asciiTheme="minorEastAsia" w:hAnsiTheme="minorEastAsia" w:eastAsiaTheme="minorEastAsia"/>
          <w:b/>
          <w:color w:val="auto"/>
          <w:kern w:val="0"/>
          <w:lang w:val="zh-TW"/>
        </w:rPr>
        <w:t>不可抗力</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w:t>
      </w:r>
      <w:r>
        <w:rPr>
          <w:rFonts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lang w:val="zh-TW"/>
        </w:rPr>
        <w:t>不可抗力</w:t>
      </w:r>
      <w:r>
        <w:rPr>
          <w:rFonts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lang w:val="zh-TW"/>
        </w:rPr>
        <w:t>指本协议双方不能合理控制、不可预见或即使预见亦无法避免的事件，该事件妨碍、影响或延误任何一方根据协议履行其全部或部分义务。该事件包括但不限于政府行为、自然灾害、战争、电脑病毒、黑客攻击或任何其他类似事件。</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2、因上述</w:t>
      </w:r>
      <w:r>
        <w:rPr>
          <w:rFonts w:cs="宋体" w:asciiTheme="minorEastAsia" w:hAnsiTheme="minorEastAsia" w:eastAsiaTheme="minorEastAsia"/>
          <w:color w:val="auto"/>
          <w:kern w:val="0"/>
          <w:lang w:val="zh-TW"/>
        </w:rPr>
        <w:t>不可抗力致使本协议</w:t>
      </w:r>
      <w:r>
        <w:rPr>
          <w:rFonts w:hint="eastAsia" w:cs="宋体" w:asciiTheme="minorEastAsia" w:hAnsiTheme="minorEastAsia" w:eastAsiaTheme="minorEastAsia"/>
          <w:color w:val="auto"/>
          <w:kern w:val="0"/>
          <w:lang w:val="zh-TW"/>
        </w:rPr>
        <w:t>的部分或全部不能履行或延迟履行</w:t>
      </w:r>
      <w:r>
        <w:rPr>
          <w:rFonts w:cs="宋体" w:asciiTheme="minorEastAsia" w:hAnsiTheme="minorEastAsia" w:eastAsiaTheme="minorEastAsia"/>
          <w:color w:val="auto"/>
          <w:kern w:val="0"/>
          <w:lang w:val="zh-TW"/>
        </w:rPr>
        <w:t>，则双方均不承担任何违约责任。如因</w:t>
      </w:r>
      <w:r>
        <w:rPr>
          <w:rFonts w:hint="eastAsia" w:cs="宋体" w:asciiTheme="minorEastAsia" w:hAnsiTheme="minorEastAsia" w:eastAsiaTheme="minorEastAsia"/>
          <w:color w:val="auto"/>
          <w:kern w:val="0"/>
          <w:lang w:val="zh-TW"/>
        </w:rPr>
        <w:t>不可抗力</w:t>
      </w:r>
      <w:r>
        <w:rPr>
          <w:rFonts w:cs="宋体" w:asciiTheme="minorEastAsia" w:hAnsiTheme="minorEastAsia" w:eastAsiaTheme="minorEastAsia"/>
          <w:color w:val="auto"/>
          <w:kern w:val="0"/>
          <w:lang w:val="zh-TW"/>
        </w:rPr>
        <w:t>导致协议迟延履行或不能履行，遭遇不可抗力的一方应在不可抗力发生后15个工作日内将事故发生地主管当局出具的事故证明书通过航空件通知另一方。双方可以根据实际情况决定继续履行、中止履行或终止履行。</w:t>
      </w:r>
    </w:p>
    <w:p>
      <w:pPr>
        <w:spacing w:line="360" w:lineRule="auto"/>
        <w:ind w:left="480" w:right="432"/>
        <w:jc w:val="left"/>
        <w:rPr>
          <w:rFonts w:cs="宋体" w:asciiTheme="minorEastAsia" w:hAnsiTheme="minorEastAsia" w:eastAsiaTheme="minorEastAsia"/>
          <w:color w:val="auto"/>
          <w:kern w:val="0"/>
          <w:lang w:val="zh-TW"/>
        </w:rPr>
      </w:pPr>
    </w:p>
    <w:p>
      <w:pPr>
        <w:pStyle w:val="5"/>
        <w:numPr>
          <w:ilvl w:val="0"/>
          <w:numId w:val="1"/>
        </w:numPr>
        <w:spacing w:line="360" w:lineRule="auto"/>
        <w:ind w:right="432" w:firstLineChars="0"/>
        <w:jc w:val="left"/>
        <w:rPr>
          <w:rFonts w:cs="宋体" w:asciiTheme="minorEastAsia" w:hAnsiTheme="minorEastAsia" w:eastAsiaTheme="minorEastAsia"/>
          <w:b/>
          <w:color w:val="auto"/>
          <w:kern w:val="0"/>
          <w:lang w:val="zh-TW"/>
        </w:rPr>
      </w:pPr>
      <w:r>
        <w:rPr>
          <w:rFonts w:hint="eastAsia" w:cs="宋体" w:asciiTheme="minorEastAsia" w:hAnsiTheme="minorEastAsia" w:eastAsiaTheme="minorEastAsia"/>
          <w:b/>
          <w:color w:val="auto"/>
          <w:kern w:val="0"/>
          <w:lang w:val="zh-TW"/>
        </w:rPr>
        <w:t>保密条款</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双方为执行本协议提供给对方的任何技术及商业信息，除非信息提供方明确表示该信息为非保密信息，均构成双方的保密信息，未经信息提供方同意，信息接受方不得以任何方式使第三人接触或向第三人披露上述保密信息。</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w:t>
      </w:r>
      <w:r>
        <w:rPr>
          <w:rFonts w:cs="宋体" w:asciiTheme="minorEastAsia" w:hAnsiTheme="minorEastAsia" w:eastAsiaTheme="minorEastAsia"/>
          <w:color w:val="auto"/>
          <w:kern w:val="0"/>
          <w:lang w:val="zh-TW" w:eastAsia="zh-TW"/>
        </w:rPr>
        <w:t>甲方下单用户的信息属于商业秘密，乙方</w:t>
      </w:r>
      <w:r>
        <w:rPr>
          <w:rFonts w:hint="eastAsia" w:cs="宋体" w:asciiTheme="minorEastAsia" w:hAnsiTheme="minorEastAsia" w:eastAsiaTheme="minorEastAsia"/>
          <w:color w:val="auto"/>
          <w:kern w:val="0"/>
          <w:lang w:val="zh-TW"/>
        </w:rPr>
        <w:t>及乙方工作人员（无论是否在职）</w:t>
      </w:r>
      <w:r>
        <w:rPr>
          <w:rFonts w:cs="宋体" w:asciiTheme="minorEastAsia" w:hAnsiTheme="minorEastAsia" w:eastAsiaTheme="minorEastAsia"/>
          <w:color w:val="auto"/>
          <w:kern w:val="0"/>
          <w:lang w:val="zh-TW" w:eastAsia="zh-TW"/>
        </w:rPr>
        <w:t>在本</w:t>
      </w:r>
      <w:r>
        <w:rPr>
          <w:rFonts w:hint="eastAsia" w:cs="宋体" w:asciiTheme="minorEastAsia" w:hAnsiTheme="minorEastAsia" w:eastAsiaTheme="minorEastAsia"/>
          <w:color w:val="auto"/>
          <w:kern w:val="0"/>
          <w:lang w:val="zh-TW"/>
        </w:rPr>
        <w:t>协议</w:t>
      </w:r>
      <w:r>
        <w:rPr>
          <w:rFonts w:cs="宋体" w:asciiTheme="minorEastAsia" w:hAnsiTheme="minorEastAsia" w:eastAsiaTheme="minorEastAsia"/>
          <w:color w:val="auto"/>
          <w:kern w:val="0"/>
          <w:lang w:val="zh-TW" w:eastAsia="zh-TW"/>
        </w:rPr>
        <w:t>期限内及</w:t>
      </w:r>
      <w:r>
        <w:rPr>
          <w:rFonts w:hint="eastAsia" w:cs="宋体" w:asciiTheme="minorEastAsia" w:hAnsiTheme="minorEastAsia" w:eastAsiaTheme="minorEastAsia"/>
          <w:color w:val="auto"/>
          <w:kern w:val="0"/>
          <w:lang w:val="zh-TW"/>
        </w:rPr>
        <w:t>协议</w:t>
      </w:r>
      <w:r>
        <w:rPr>
          <w:rFonts w:cs="宋体" w:asciiTheme="minorEastAsia" w:hAnsiTheme="minorEastAsia" w:eastAsiaTheme="minorEastAsia"/>
          <w:color w:val="auto"/>
          <w:kern w:val="0"/>
          <w:lang w:val="zh-TW" w:eastAsia="zh-TW"/>
        </w:rPr>
        <w:t>期满终止后的任何时间内不得以任何方式向第三方泄露。否则，乙方应赔偿甲方及用户因此而遭受的全部损失</w:t>
      </w:r>
      <w:r>
        <w:rPr>
          <w:rFonts w:hint="eastAsia" w:cs="宋体" w:asciiTheme="minorEastAsia" w:hAnsiTheme="minorEastAsia" w:eastAsiaTheme="minorEastAsia"/>
          <w:color w:val="auto"/>
          <w:kern w:val="0"/>
          <w:lang w:val="zh-TW"/>
        </w:rPr>
        <w:t>。</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（2）乙方</w:t>
      </w:r>
      <w:r>
        <w:rPr>
          <w:rFonts w:cs="宋体" w:asciiTheme="minorEastAsia" w:hAnsiTheme="minorEastAsia" w:eastAsiaTheme="minorEastAsia"/>
          <w:color w:val="auto"/>
          <w:kern w:val="0"/>
          <w:lang w:val="zh-TW"/>
        </w:rPr>
        <w:t>及乙方工作人员</w:t>
      </w:r>
      <w:r>
        <w:rPr>
          <w:rFonts w:hint="eastAsia" w:cs="宋体" w:asciiTheme="minorEastAsia" w:hAnsiTheme="minorEastAsia" w:eastAsiaTheme="minorEastAsia"/>
          <w:color w:val="auto"/>
          <w:kern w:val="0"/>
          <w:lang w:val="zh-TW"/>
        </w:rPr>
        <w:t>（无论是否在职）未经甲方同意不得以任何理由联系甲方的客户，造成甲方用户的困扰和对甲方小程序的不信任。如有发现违反本条规定情况的，则每联系一个客户，乙方应支付违约金人民币</w:t>
      </w:r>
      <w:r>
        <w:rPr>
          <w:rFonts w:cs="宋体" w:asciiTheme="minorEastAsia" w:hAnsiTheme="minorEastAsia" w:eastAsiaTheme="minorEastAsia"/>
          <w:color w:val="auto"/>
          <w:kern w:val="0"/>
          <w:lang w:val="zh-TW"/>
        </w:rPr>
        <w:t>500</w:t>
      </w:r>
      <w:r>
        <w:rPr>
          <w:rFonts w:hint="eastAsia" w:cs="宋体" w:asciiTheme="minorEastAsia" w:hAnsiTheme="minorEastAsia" w:eastAsiaTheme="minorEastAsia"/>
          <w:color w:val="auto"/>
          <w:kern w:val="0"/>
          <w:lang w:val="zh-TW"/>
        </w:rPr>
        <w:t>元。</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（3）其他。</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2、本保密义务属于本协议履行的法定附随义务，在本协议完成终止后，上述的保密条款涉及之义务并不因为本协议的终止而免除。</w:t>
      </w:r>
    </w:p>
    <w:p>
      <w:pPr>
        <w:spacing w:line="360" w:lineRule="auto"/>
        <w:ind w:right="432" w:firstLine="480" w:firstLineChars="200"/>
        <w:jc w:val="left"/>
        <w:rPr>
          <w:rFonts w:cs="宋体" w:asciiTheme="minorEastAsia" w:hAnsiTheme="minorEastAsia" w:eastAsiaTheme="minorEastAsia"/>
          <w:color w:val="auto"/>
          <w:kern w:val="0"/>
          <w:lang w:val="zh-TW"/>
        </w:rPr>
      </w:pPr>
    </w:p>
    <w:p>
      <w:pPr>
        <w:pStyle w:val="5"/>
        <w:numPr>
          <w:ilvl w:val="0"/>
          <w:numId w:val="1"/>
        </w:numPr>
        <w:spacing w:line="360" w:lineRule="auto"/>
        <w:ind w:right="432" w:firstLineChars="0"/>
        <w:jc w:val="left"/>
        <w:rPr>
          <w:rFonts w:cs="宋体" w:asciiTheme="minorEastAsia" w:hAnsiTheme="minorEastAsia" w:eastAsiaTheme="minorEastAsia"/>
          <w:b/>
          <w:color w:val="auto"/>
          <w:kern w:val="0"/>
          <w:lang w:val="zh-TW"/>
        </w:rPr>
      </w:pPr>
      <w:r>
        <w:rPr>
          <w:rFonts w:hint="eastAsia" w:cs="宋体" w:asciiTheme="minorEastAsia" w:hAnsiTheme="minorEastAsia" w:eastAsiaTheme="minorEastAsia"/>
          <w:b/>
          <w:color w:val="auto"/>
          <w:kern w:val="0"/>
          <w:lang w:val="zh-TW"/>
        </w:rPr>
        <w:t>反商业贿赂</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1、甲方确认所有的款项及费用都已在协议约定中列明，不存在协议约定以外的其他任何款项及费用，不允许员工收取任何不正当收益等行为包括但不限于索贿、回扣；</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乙方承诺在任何时间（包括本协议签订之前、履行期间及协议终止或期满之后）内不得有向甲方的经办人或其他与协议有直接或间接利益关系的相关人员（包括但不限于经办人的亲友）进行任何商业贿赂行为包括但不限于明扣、暗扣、现金、购物卡、实物、有价证券、旅游或其他非物质性利益。</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3、如甲方发现乙方有上述商业贿赂行为的，则将甲方有权立即终止合作协议，将乙方录入采购黑名单，永不合作，并且有权要求乙方支付协议履行总金额</w:t>
      </w:r>
      <w:r>
        <w:rPr>
          <w:rFonts w:cs="宋体" w:asciiTheme="minorEastAsia" w:hAnsiTheme="minorEastAsia" w:eastAsiaTheme="minorEastAsia"/>
          <w:color w:val="auto"/>
          <w:kern w:val="0"/>
          <w:lang w:val="zh-TW"/>
        </w:rPr>
        <w:t>30%</w:t>
      </w:r>
      <w:r>
        <w:rPr>
          <w:rFonts w:hint="eastAsia" w:cs="宋体" w:asciiTheme="minorEastAsia" w:hAnsiTheme="minorEastAsia" w:eastAsiaTheme="minorEastAsia"/>
          <w:color w:val="auto"/>
          <w:kern w:val="0"/>
          <w:lang w:val="zh-TW"/>
        </w:rPr>
        <w:t>的违约金，同时有权追究因乙方的上述行为产生的所有法律责任。</w:t>
      </w:r>
    </w:p>
    <w:p>
      <w:pPr>
        <w:spacing w:line="360" w:lineRule="auto"/>
        <w:ind w:right="432" w:firstLine="480" w:firstLineChars="200"/>
        <w:jc w:val="left"/>
        <w:rPr>
          <w:rFonts w:cs="宋体" w:asciiTheme="minorEastAsia" w:hAnsiTheme="minorEastAsia" w:eastAsiaTheme="minorEastAsia"/>
          <w:color w:val="auto"/>
          <w:kern w:val="0"/>
          <w:lang w:val="zh-TW"/>
        </w:rPr>
      </w:pPr>
    </w:p>
    <w:p>
      <w:pPr>
        <w:pStyle w:val="5"/>
        <w:numPr>
          <w:ilvl w:val="0"/>
          <w:numId w:val="1"/>
        </w:numPr>
        <w:spacing w:line="360" w:lineRule="auto"/>
        <w:ind w:right="432" w:firstLineChars="0"/>
        <w:jc w:val="left"/>
        <w:rPr>
          <w:rFonts w:cs="宋体" w:asciiTheme="minorEastAsia" w:hAnsiTheme="minorEastAsia" w:eastAsiaTheme="minorEastAsia"/>
          <w:b/>
          <w:color w:val="auto"/>
          <w:kern w:val="0"/>
          <w:lang w:val="zh-TW"/>
        </w:rPr>
      </w:pPr>
      <w:r>
        <w:rPr>
          <w:rFonts w:hint="eastAsia" w:cs="宋体" w:asciiTheme="minorEastAsia" w:hAnsiTheme="minorEastAsia" w:eastAsiaTheme="minorEastAsia"/>
          <w:b/>
          <w:color w:val="auto"/>
          <w:kern w:val="0"/>
          <w:lang w:val="zh-TW"/>
        </w:rPr>
        <w:t>知识产权</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1、除适用的法律法规另有明确规定或本协议另有明确约定外，本协议项下，甲方提供的服务和服务成果的知识产权均归甲方所有。</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乙方在此授权甲方，以任何方式（包括但不限于复制、翻译、展示形式）使用乙方向甲方提供的各类文件、资料及信息，或以现在已知或日后开发的任何形式、载体或技术，将上述信息纳入其他作品（以下简称</w:t>
      </w:r>
      <w:r>
        <w:rPr>
          <w:rFonts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lang w:val="zh-TW"/>
        </w:rPr>
        <w:t>许可使用权</w:t>
      </w:r>
      <w:r>
        <w:rPr>
          <w:rFonts w:cs="宋体" w:asciiTheme="minorEastAsia" w:hAnsiTheme="minorEastAsia" w:eastAsiaTheme="minorEastAsia"/>
          <w:color w:val="auto"/>
          <w:kern w:val="0"/>
          <w:lang w:val="zh-TW"/>
        </w:rPr>
        <w:t>”</w:t>
      </w:r>
      <w:r>
        <w:rPr>
          <w:rFonts w:hint="eastAsia" w:cs="宋体" w:asciiTheme="minorEastAsia" w:hAnsiTheme="minorEastAsia" w:eastAsiaTheme="minorEastAsia"/>
          <w:color w:val="auto"/>
          <w:kern w:val="0"/>
          <w:lang w:val="zh-TW"/>
        </w:rPr>
        <w:t>）。乙方授予甲方在本协议有效期内无偿享有前述许可使用权，且甲方有权就该许可使用权进行包括但不限于市场推广行为的再授权。</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3、在上述约定的授权期限后或本协议被提前终止后，对于甲方、甲方授权的他方在上述授权有效期内已经使用的乙方各类信息，乙方同意甲方、甲方授权的他方无需更换、收回或处理并无须承担任何责任（包括但不限于侵权责任、费用支付）。</w:t>
      </w:r>
    </w:p>
    <w:p>
      <w:pPr>
        <w:spacing w:line="360" w:lineRule="auto"/>
        <w:ind w:right="432" w:firstLine="480" w:firstLineChars="200"/>
        <w:jc w:val="left"/>
        <w:rPr>
          <w:rFonts w:hint="eastAsia" w:cs="宋体" w:asciiTheme="minorEastAsia" w:hAnsiTheme="minorEastAsia" w:eastAsiaTheme="minorEastAsia"/>
          <w:color w:val="auto"/>
          <w:kern w:val="0"/>
          <w:lang w:val="zh-TW"/>
        </w:rPr>
      </w:pPr>
    </w:p>
    <w:p>
      <w:pPr>
        <w:pStyle w:val="5"/>
        <w:numPr>
          <w:ilvl w:val="0"/>
          <w:numId w:val="1"/>
        </w:numPr>
        <w:spacing w:line="360" w:lineRule="auto"/>
        <w:ind w:right="432" w:firstLineChars="0"/>
        <w:jc w:val="left"/>
        <w:rPr>
          <w:rFonts w:cs="宋体" w:asciiTheme="minorEastAsia" w:hAnsiTheme="minorEastAsia" w:eastAsiaTheme="minorEastAsia"/>
          <w:b/>
          <w:color w:val="auto"/>
          <w:kern w:val="0"/>
          <w:lang w:val="zh-TW"/>
        </w:rPr>
      </w:pPr>
      <w:r>
        <w:rPr>
          <w:rFonts w:hint="eastAsia" w:cs="宋体" w:asciiTheme="minorEastAsia" w:hAnsiTheme="minorEastAsia" w:eastAsiaTheme="minorEastAsia"/>
          <w:b/>
          <w:color w:val="auto"/>
          <w:kern w:val="0"/>
          <w:lang w:val="zh-TW"/>
        </w:rPr>
        <w:t>争议解决</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1、本协议的签订、解释、履行、争议解决等均适用中华人民共和国法律。</w:t>
      </w:r>
    </w:p>
    <w:p>
      <w:p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2、因解释或履行本协议而产生任何争议，甲乙双方首先应通过友好协商解决。协商不成，任何一方均可将有关争议提交甲方所在地人民法院诉讼解决。诉讼进行过程中，双方应继续履行本协议未涉诉讼的其他事项。</w:t>
      </w:r>
    </w:p>
    <w:p>
      <w:pPr>
        <w:spacing w:line="360" w:lineRule="auto"/>
        <w:ind w:right="432" w:firstLine="480" w:firstLineChars="200"/>
        <w:jc w:val="left"/>
        <w:rPr>
          <w:rFonts w:hint="eastAsia" w:cs="宋体" w:asciiTheme="minorEastAsia" w:hAnsiTheme="minorEastAsia" w:eastAsiaTheme="minorEastAsia"/>
          <w:color w:val="auto"/>
          <w:kern w:val="0"/>
          <w:lang w:val="zh-TW"/>
        </w:rPr>
      </w:pPr>
    </w:p>
    <w:p>
      <w:pPr>
        <w:pStyle w:val="5"/>
        <w:numPr>
          <w:ilvl w:val="0"/>
          <w:numId w:val="1"/>
        </w:numPr>
        <w:spacing w:line="360" w:lineRule="auto"/>
        <w:ind w:right="432" w:firstLineChars="0"/>
        <w:jc w:val="left"/>
        <w:rPr>
          <w:rFonts w:cs="宋体" w:asciiTheme="minorEastAsia" w:hAnsiTheme="minorEastAsia" w:eastAsiaTheme="minorEastAsia"/>
          <w:b/>
          <w:color w:val="auto"/>
          <w:kern w:val="0"/>
          <w:lang w:val="zh-TW"/>
        </w:rPr>
      </w:pPr>
      <w:r>
        <w:rPr>
          <w:rFonts w:hint="eastAsia" w:cs="宋体" w:asciiTheme="minorEastAsia" w:hAnsiTheme="minorEastAsia" w:eastAsiaTheme="minorEastAsia"/>
          <w:b/>
          <w:color w:val="auto"/>
          <w:kern w:val="0"/>
          <w:lang w:val="zh-TW"/>
        </w:rPr>
        <w:t>其他</w:t>
      </w:r>
    </w:p>
    <w:p>
      <w:pPr>
        <w:numPr>
          <w:ilvl w:val="0"/>
          <w:numId w:val="3"/>
        </w:num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lang w:val="zh-TW"/>
        </w:rPr>
        <w:t>甲乙双方将在本合作协议框架内，紧密地推动各项合作的落实和执行。未尽事宜另议。</w:t>
      </w:r>
    </w:p>
    <w:p>
      <w:pPr>
        <w:numPr>
          <w:ilvl w:val="0"/>
          <w:numId w:val="3"/>
        </w:numPr>
        <w:spacing w:line="360" w:lineRule="auto"/>
        <w:ind w:right="432" w:firstLine="480" w:firstLineChars="200"/>
        <w:jc w:val="left"/>
        <w:rPr>
          <w:rFonts w:cs="宋体" w:asciiTheme="minorEastAsia" w:hAnsiTheme="minorEastAsia" w:eastAsiaTheme="minorEastAsia"/>
          <w:color w:val="auto"/>
          <w:kern w:val="0"/>
          <w:lang w:val="zh-TW"/>
        </w:rPr>
      </w:pPr>
      <w:r>
        <w:rPr>
          <w:rFonts w:hint="eastAsia" w:cs="宋体" w:asciiTheme="minorEastAsia" w:hAnsiTheme="minorEastAsia" w:eastAsiaTheme="minorEastAsia"/>
          <w:color w:val="auto"/>
          <w:kern w:val="0"/>
        </w:rPr>
        <w:t>本协议约定的违约责任与处置方式有矛盾的，则以规定更严格方为执行标准，也可由甲方选择任一标准执行。</w:t>
      </w:r>
    </w:p>
    <w:p>
      <w:pPr>
        <w:pStyle w:val="6"/>
        <w:numPr>
          <w:ilvl w:val="0"/>
          <w:numId w:val="3"/>
        </w:numPr>
        <w:spacing w:line="360" w:lineRule="auto"/>
        <w:ind w:right="432" w:firstLineChars="0"/>
        <w:jc w:val="left"/>
        <w:rPr>
          <w:rFonts w:cs="宋体" w:asciiTheme="minorEastAsia" w:hAnsiTheme="minorEastAsia" w:eastAsiaTheme="minorEastAsia"/>
          <w:color w:val="auto"/>
          <w:kern w:val="0"/>
          <w:lang w:val="zh-TW" w:eastAsia="zh-TW"/>
        </w:rPr>
      </w:pPr>
      <w:r>
        <w:rPr>
          <w:rFonts w:hint="eastAsia" w:ascii="宋体" w:hAnsi="宋体" w:eastAsia="宋体" w:cs="宋体"/>
          <w:color w:val="auto"/>
          <w:kern w:val="0"/>
          <w:lang w:val="zh-TW" w:eastAsia="zh-TW"/>
        </w:rPr>
        <w:t>本协议自甲乙</w:t>
      </w:r>
      <w:r>
        <w:rPr>
          <w:rFonts w:hint="eastAsia" w:ascii="宋体" w:hAnsi="宋体" w:eastAsia="宋体" w:cs="宋体"/>
          <w:color w:val="auto"/>
          <w:kern w:val="0"/>
          <w:lang w:val="zh-TW"/>
        </w:rPr>
        <w:t>双方</w:t>
      </w:r>
      <w:r>
        <w:rPr>
          <w:rFonts w:hint="eastAsia" w:ascii="宋体" w:hAnsi="宋体" w:eastAsia="宋体" w:cs="宋体"/>
          <w:color w:val="auto"/>
          <w:kern w:val="0"/>
          <w:lang w:val="zh-TW" w:eastAsia="zh-TW"/>
        </w:rPr>
        <w:t>盖章后</w:t>
      </w:r>
      <w:r>
        <w:rPr>
          <w:rFonts w:hint="eastAsia" w:ascii="宋体" w:hAnsi="宋体" w:eastAsia="宋体" w:cs="宋体"/>
          <w:color w:val="auto"/>
          <w:kern w:val="0"/>
          <w:lang w:val="zh-TW"/>
        </w:rPr>
        <w:t>生效</w:t>
      </w:r>
      <w:r>
        <w:rPr>
          <w:rFonts w:cs="宋体" w:asciiTheme="minorEastAsia" w:hAnsiTheme="minorEastAsia" w:eastAsiaTheme="minorEastAsia"/>
          <w:color w:val="auto"/>
          <w:kern w:val="0"/>
          <w:lang w:val="zh-TW" w:eastAsia="zh-TW"/>
        </w:rPr>
        <w:t>，有效</w:t>
      </w:r>
      <w:r>
        <w:rPr>
          <w:rFonts w:hint="eastAsia" w:cs="宋体" w:asciiTheme="minorEastAsia" w:hAnsiTheme="minorEastAsia" w:eastAsiaTheme="minorEastAsia"/>
          <w:color w:val="auto"/>
          <w:kern w:val="0"/>
          <w:lang w:val="zh-TW"/>
        </w:rPr>
        <w:t>合作</w:t>
      </w:r>
      <w:r>
        <w:rPr>
          <w:rFonts w:cs="宋体" w:asciiTheme="minorEastAsia" w:hAnsiTheme="minorEastAsia" w:eastAsiaTheme="minorEastAsia"/>
          <w:color w:val="auto"/>
          <w:kern w:val="0"/>
          <w:lang w:val="zh-TW" w:eastAsia="zh-TW"/>
        </w:rPr>
        <w:t>期限自</w:t>
      </w:r>
      <w:r>
        <w:rPr>
          <w:rFonts w:hint="eastAsia" w:cs="宋体" w:asciiTheme="minorEastAsia" w:hAnsiTheme="minorEastAsia" w:eastAsiaTheme="minorEastAsia"/>
          <w:color w:val="auto"/>
          <w:kern w:val="0"/>
          <w:lang w:val="zh-TW"/>
        </w:rPr>
        <w:t>本协议签订之日起至</w:t>
      </w:r>
      <w:r>
        <w:rPr>
          <w:rFonts w:hint="eastAsia" w:cs="宋体" w:asciiTheme="minorEastAsia" w:hAnsiTheme="minorEastAsia" w:eastAsiaTheme="minorEastAsia"/>
          <w:color w:val="auto"/>
          <w:kern w:val="0"/>
        </w:rPr>
        <w:t>201</w:t>
      </w:r>
      <w:r>
        <w:rPr>
          <w:rFonts w:hint="eastAsia" w:cs="宋体" w:asciiTheme="minorEastAsia" w:hAnsiTheme="minorEastAsia" w:eastAsiaTheme="minorEastAsia"/>
          <w:color w:val="auto"/>
          <w:kern w:val="0"/>
          <w:lang w:val="en-US" w:eastAsia="zh-CN"/>
        </w:rPr>
        <w:t>9</w:t>
      </w:r>
      <w:r>
        <w:rPr>
          <w:rFonts w:hint="eastAsia" w:cs="宋体" w:asciiTheme="minorEastAsia" w:hAnsiTheme="minorEastAsia" w:eastAsiaTheme="minorEastAsia"/>
          <w:color w:val="auto"/>
          <w:kern w:val="0"/>
        </w:rPr>
        <w:t>年12月31日止</w:t>
      </w:r>
      <w:r>
        <w:rPr>
          <w:rFonts w:cs="宋体" w:asciiTheme="minorEastAsia" w:hAnsiTheme="minorEastAsia" w:eastAsiaTheme="minorEastAsia"/>
          <w:color w:val="auto"/>
          <w:kern w:val="0"/>
          <w:lang w:val="zh-TW" w:eastAsia="zh-TW"/>
        </w:rPr>
        <w:t>。如</w:t>
      </w:r>
      <w:r>
        <w:rPr>
          <w:rFonts w:hint="eastAsia" w:cs="宋体" w:asciiTheme="minorEastAsia" w:hAnsiTheme="minorEastAsia" w:eastAsiaTheme="minorEastAsia"/>
          <w:color w:val="auto"/>
          <w:kern w:val="0"/>
          <w:lang w:val="zh-TW"/>
        </w:rPr>
        <w:t>甲乙双方在本协议生效前已有合作</w:t>
      </w:r>
      <w:r>
        <w:rPr>
          <w:rFonts w:cs="宋体" w:asciiTheme="minorEastAsia" w:hAnsiTheme="minorEastAsia" w:eastAsiaTheme="minorEastAsia"/>
          <w:color w:val="auto"/>
          <w:kern w:val="0"/>
          <w:lang w:val="zh-TW" w:eastAsia="zh-TW"/>
        </w:rPr>
        <w:t>，</w:t>
      </w:r>
      <w:r>
        <w:rPr>
          <w:rFonts w:hint="eastAsia" w:cs="宋体" w:asciiTheme="minorEastAsia" w:hAnsiTheme="minorEastAsia" w:eastAsiaTheme="minorEastAsia"/>
          <w:color w:val="auto"/>
          <w:kern w:val="0"/>
          <w:lang w:val="zh-TW"/>
        </w:rPr>
        <w:t>双方一致同意已有合作业务</w:t>
      </w:r>
      <w:r>
        <w:rPr>
          <w:rFonts w:cs="宋体" w:asciiTheme="minorEastAsia" w:hAnsiTheme="minorEastAsia" w:eastAsiaTheme="minorEastAsia"/>
          <w:color w:val="auto"/>
          <w:kern w:val="0"/>
          <w:lang w:val="zh-TW" w:eastAsia="zh-TW"/>
        </w:rPr>
        <w:t>的标准及结算方式参照本</w:t>
      </w:r>
      <w:r>
        <w:rPr>
          <w:rFonts w:hint="eastAsia" w:cs="宋体" w:asciiTheme="minorEastAsia" w:hAnsiTheme="minorEastAsia" w:eastAsiaTheme="minorEastAsia"/>
          <w:color w:val="auto"/>
          <w:kern w:val="0"/>
          <w:lang w:val="zh-TW"/>
        </w:rPr>
        <w:t>协议</w:t>
      </w:r>
      <w:r>
        <w:rPr>
          <w:rFonts w:cs="宋体" w:asciiTheme="minorEastAsia" w:hAnsiTheme="minorEastAsia" w:eastAsiaTheme="minorEastAsia"/>
          <w:color w:val="auto"/>
          <w:kern w:val="0"/>
          <w:lang w:val="zh-TW" w:eastAsia="zh-TW"/>
        </w:rPr>
        <w:t>的相关约定</w:t>
      </w:r>
      <w:r>
        <w:rPr>
          <w:rFonts w:hint="eastAsia" w:cs="宋体" w:asciiTheme="minorEastAsia" w:hAnsiTheme="minorEastAsia" w:eastAsiaTheme="minorEastAsia"/>
          <w:color w:val="auto"/>
          <w:kern w:val="0"/>
          <w:lang w:val="zh-TW"/>
        </w:rPr>
        <w:t>执行</w:t>
      </w:r>
      <w:r>
        <w:rPr>
          <w:rFonts w:cs="宋体" w:asciiTheme="minorEastAsia" w:hAnsiTheme="minorEastAsia" w:eastAsiaTheme="minorEastAsia"/>
          <w:color w:val="auto"/>
          <w:kern w:val="0"/>
          <w:lang w:val="zh-TW" w:eastAsia="zh-TW"/>
        </w:rPr>
        <w:t>。</w:t>
      </w:r>
    </w:p>
    <w:p>
      <w:pPr>
        <w:spacing w:line="360" w:lineRule="auto"/>
        <w:ind w:right="432" w:firstLine="480" w:firstLineChars="200"/>
        <w:jc w:val="left"/>
        <w:rPr>
          <w:rFonts w:cs="宋体" w:asciiTheme="minorEastAsia" w:hAnsiTheme="minorEastAsia" w:eastAsiaTheme="minorEastAsia"/>
          <w:color w:val="auto"/>
          <w:kern w:val="0"/>
          <w:lang w:val="zh-TW" w:eastAsia="zh-TW"/>
        </w:rPr>
      </w:pPr>
      <w:r>
        <w:rPr>
          <w:rFonts w:hint="eastAsia" w:ascii="宋体" w:hAnsi="宋体" w:eastAsia="宋体" w:cs="宋体"/>
          <w:color w:val="auto"/>
          <w:kern w:val="0"/>
        </w:rPr>
        <w:t xml:space="preserve">4、 </w:t>
      </w:r>
      <w:r>
        <w:rPr>
          <w:rFonts w:hint="eastAsia" w:ascii="宋体" w:hAnsi="宋体" w:eastAsia="宋体" w:cs="宋体"/>
          <w:color w:val="auto"/>
          <w:kern w:val="0"/>
          <w:lang w:val="zh-TW" w:eastAsia="zh-TW"/>
        </w:rPr>
        <w:t>本协议一式</w:t>
      </w:r>
      <w:r>
        <w:rPr>
          <w:rFonts w:hint="eastAsia" w:ascii="宋体" w:hAnsi="宋体" w:eastAsia="宋体" w:cs="宋体"/>
          <w:color w:val="auto"/>
          <w:kern w:val="0"/>
          <w:lang w:val="zh-TW"/>
        </w:rPr>
        <w:t>叁</w:t>
      </w:r>
      <w:r>
        <w:rPr>
          <w:rFonts w:hint="eastAsia" w:ascii="宋体" w:hAnsi="宋体" w:eastAsia="宋体" w:cs="宋体"/>
          <w:color w:val="auto"/>
          <w:kern w:val="0"/>
          <w:lang w:val="zh-TW" w:eastAsia="zh-TW"/>
        </w:rPr>
        <w:t>份，</w:t>
      </w:r>
      <w:r>
        <w:rPr>
          <w:rFonts w:hint="eastAsia" w:ascii="宋体" w:hAnsi="宋体" w:eastAsia="宋体" w:cs="宋体"/>
          <w:color w:val="auto"/>
          <w:kern w:val="0"/>
          <w:lang w:val="zh-TW"/>
        </w:rPr>
        <w:t>甲方贰份，乙方壹份</w:t>
      </w:r>
      <w:r>
        <w:rPr>
          <w:rFonts w:hint="eastAsia" w:ascii="宋体" w:hAnsi="宋体" w:eastAsia="宋体" w:cs="宋体"/>
          <w:color w:val="auto"/>
          <w:kern w:val="0"/>
          <w:lang w:val="zh-TW" w:eastAsia="zh-TW"/>
        </w:rPr>
        <w:t>，具有同等法律效力。</w:t>
      </w:r>
    </w:p>
    <w:p>
      <w:pPr>
        <w:spacing w:line="360" w:lineRule="auto"/>
        <w:ind w:right="432"/>
        <w:jc w:val="left"/>
        <w:rPr>
          <w:rFonts w:hint="eastAsia" w:asciiTheme="minorEastAsia" w:hAnsiTheme="minorEastAsia" w:eastAsiaTheme="minorEastAsia"/>
          <w:color w:val="auto"/>
          <w:kern w:val="0"/>
          <w:lang w:val="en-US" w:eastAsia="zh-CN"/>
        </w:rPr>
      </w:pPr>
      <w:r>
        <w:rPr>
          <w:rFonts w:hint="eastAsia" w:asciiTheme="minorEastAsia" w:hAnsiTheme="minorEastAsia" w:eastAsiaTheme="minorEastAsia"/>
          <w:color w:val="auto"/>
          <w:kern w:val="0"/>
          <w:lang w:val="en-US" w:eastAsia="zh-CN"/>
        </w:rPr>
        <w:t xml:space="preserve">   </w:t>
      </w:r>
    </w:p>
    <w:p>
      <w:pPr>
        <w:spacing w:line="360" w:lineRule="auto"/>
        <w:ind w:right="432"/>
        <w:jc w:val="left"/>
        <w:rPr>
          <w:rFonts w:hint="eastAsia" w:asciiTheme="minorEastAsia" w:hAnsiTheme="minorEastAsia" w:eastAsiaTheme="minorEastAsia"/>
          <w:color w:val="auto"/>
          <w:kern w:val="0"/>
        </w:rPr>
      </w:pPr>
    </w:p>
    <w:p>
      <w:pPr>
        <w:spacing w:before="100" w:after="100" w:line="360" w:lineRule="auto"/>
        <w:rPr>
          <w:rFonts w:asciiTheme="minorEastAsia" w:hAnsiTheme="minorEastAsia" w:eastAsiaTheme="minorEastAsia"/>
          <w:color w:val="auto"/>
          <w:kern w:val="0"/>
        </w:rPr>
      </w:pPr>
      <w:r>
        <w:rPr>
          <w:rFonts w:cs="宋体" w:asciiTheme="minorEastAsia" w:hAnsiTheme="minorEastAsia" w:eastAsiaTheme="minorEastAsia"/>
          <w:color w:val="auto"/>
          <w:kern w:val="0"/>
          <w:lang w:val="zh-TW" w:eastAsia="zh-TW"/>
        </w:rPr>
        <w:t>甲方：</w:t>
      </w:r>
      <w:r>
        <w:rPr>
          <w:rFonts w:hint="eastAsia" w:cs="宋体" w:asciiTheme="minorEastAsia" w:hAnsiTheme="minorEastAsia" w:eastAsiaTheme="minorEastAsia"/>
          <w:color w:val="auto"/>
          <w:kern w:val="0"/>
          <w:lang w:val="en-US" w:eastAsia="zh-CN"/>
        </w:rPr>
        <w:t xml:space="preserve">               </w:t>
      </w:r>
      <w:r>
        <w:rPr>
          <w:rFonts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 xml:space="preserve">  </w:t>
      </w:r>
      <w:r>
        <w:rPr>
          <w:rFonts w:cs="宋体" w:asciiTheme="minorEastAsia" w:hAnsiTheme="minorEastAsia" w:eastAsiaTheme="minorEastAsia"/>
          <w:color w:val="auto"/>
          <w:kern w:val="0"/>
          <w:lang w:val="zh-TW" w:eastAsia="zh-TW"/>
        </w:rPr>
        <w:t>乙方：</w:t>
      </w:r>
      <w:r>
        <w:rPr>
          <w:rFonts w:asciiTheme="minorEastAsia" w:hAnsiTheme="minorEastAsia" w:eastAsiaTheme="minorEastAsia"/>
          <w:color w:val="auto"/>
          <w:kern w:val="0"/>
        </w:rPr>
        <w:t xml:space="preserve"> </w:t>
      </w:r>
    </w:p>
    <w:p>
      <w:pPr>
        <w:spacing w:before="100" w:after="100" w:line="360" w:lineRule="auto"/>
        <w:rPr>
          <w:rFonts w:hint="eastAsia" w:ascii="宋体" w:hAnsi="宋体" w:eastAsia="宋体" w:cs="宋体"/>
          <w:color w:val="auto"/>
          <w:kern w:val="0"/>
          <w:lang w:val="zh-TW" w:eastAsia="zh-TW"/>
        </w:rPr>
      </w:pPr>
      <w:r>
        <w:rPr>
          <w:rFonts w:hint="eastAsia" w:ascii="宋体" w:hAnsi="宋体" w:eastAsia="宋体" w:cs="宋体"/>
          <w:color w:val="auto"/>
          <w:kern w:val="0"/>
          <w:lang w:val="zh-TW" w:eastAsia="zh-TW"/>
        </w:rPr>
        <w:t>法人代表或委托代理人：</w:t>
      </w:r>
      <w:r>
        <w:rPr>
          <w:rFonts w:hint="eastAsia" w:ascii="宋体" w:hAnsi="宋体" w:eastAsia="宋体" w:cs="宋体"/>
          <w:color w:val="auto"/>
          <w:kern w:val="0"/>
        </w:rPr>
        <w:t xml:space="preserve">                     </w:t>
      </w:r>
      <w:r>
        <w:rPr>
          <w:rFonts w:hint="eastAsia" w:ascii="宋体" w:hAnsi="宋体" w:eastAsia="宋体" w:cs="宋体"/>
          <w:color w:val="auto"/>
          <w:kern w:val="0"/>
          <w:lang w:val="zh-TW" w:eastAsia="zh-TW"/>
        </w:rPr>
        <w:t>法人代表或委托代理人：</w:t>
      </w:r>
    </w:p>
    <w:p>
      <w:pPr>
        <w:spacing w:before="100" w:after="100" w:line="360" w:lineRule="auto"/>
        <w:rPr>
          <w:rFonts w:hint="eastAsia" w:ascii="宋体" w:hAnsi="宋体" w:eastAsia="宋体" w:cs="宋体"/>
          <w:color w:val="auto"/>
        </w:rPr>
      </w:pPr>
      <w:r>
        <w:rPr>
          <w:rFonts w:hint="eastAsia" w:ascii="宋体" w:hAnsi="宋体" w:eastAsia="宋体" w:cs="宋体"/>
          <w:color w:val="auto"/>
          <w:kern w:val="0"/>
        </w:rPr>
        <w:t>201</w:t>
      </w:r>
      <w:r>
        <w:rPr>
          <w:rFonts w:hint="eastAsia" w:ascii="宋体" w:hAnsi="宋体" w:eastAsia="宋体" w:cs="宋体"/>
          <w:color w:val="auto"/>
          <w:kern w:val="0"/>
          <w:lang w:val="en-US" w:eastAsia="zh-CN"/>
        </w:rPr>
        <w:t>9</w:t>
      </w:r>
      <w:r>
        <w:rPr>
          <w:rFonts w:hint="eastAsia" w:ascii="宋体" w:hAnsi="宋体" w:eastAsia="宋体" w:cs="宋体"/>
          <w:color w:val="auto"/>
          <w:kern w:val="0"/>
          <w:lang w:val="zh-TW" w:eastAsia="zh-TW"/>
        </w:rPr>
        <w:t>年</w:t>
      </w:r>
      <w:r>
        <w:rPr>
          <w:rFonts w:hint="eastAsia" w:ascii="宋体" w:hAnsi="宋体" w:eastAsia="宋体" w:cs="宋体"/>
          <w:color w:val="auto"/>
          <w:kern w:val="0"/>
        </w:rPr>
        <w:t xml:space="preserve"> </w:t>
      </w:r>
      <w:r>
        <w:rPr>
          <w:rFonts w:hint="eastAsia" w:ascii="宋体" w:hAnsi="宋体" w:eastAsia="宋体" w:cs="宋体"/>
          <w:color w:val="auto"/>
          <w:kern w:val="0"/>
          <w:lang w:val="zh-TW" w:eastAsia="zh-TW"/>
        </w:rPr>
        <w:t>月</w:t>
      </w:r>
      <w:r>
        <w:rPr>
          <w:rFonts w:hint="eastAsia" w:ascii="宋体" w:hAnsi="宋体" w:eastAsia="宋体" w:cs="宋体"/>
          <w:color w:val="auto"/>
          <w:kern w:val="0"/>
        </w:rPr>
        <w:t xml:space="preserve"> </w:t>
      </w:r>
      <w:r>
        <w:rPr>
          <w:rFonts w:hint="eastAsia" w:ascii="宋体" w:hAnsi="宋体" w:eastAsia="宋体" w:cs="宋体"/>
          <w:color w:val="auto"/>
          <w:kern w:val="0"/>
          <w:lang w:val="zh-TW" w:eastAsia="zh-TW"/>
        </w:rPr>
        <w:t>日</w:t>
      </w:r>
      <w:r>
        <w:rPr>
          <w:rFonts w:hint="eastAsia" w:ascii="宋体" w:hAnsi="宋体" w:eastAsia="宋体" w:cs="宋体"/>
          <w:color w:val="auto"/>
          <w:kern w:val="0"/>
        </w:rPr>
        <w:t xml:space="preserve">                                201</w:t>
      </w:r>
      <w:r>
        <w:rPr>
          <w:rFonts w:hint="eastAsia" w:ascii="宋体" w:hAnsi="宋体" w:eastAsia="宋体" w:cs="宋体"/>
          <w:color w:val="auto"/>
          <w:kern w:val="0"/>
          <w:lang w:val="en-US" w:eastAsia="zh-CN"/>
        </w:rPr>
        <w:t>9</w:t>
      </w:r>
      <w:r>
        <w:rPr>
          <w:rFonts w:hint="eastAsia" w:ascii="宋体" w:hAnsi="宋体" w:eastAsia="宋体" w:cs="宋体"/>
          <w:color w:val="auto"/>
          <w:kern w:val="0"/>
        </w:rPr>
        <w:t xml:space="preserve"> </w:t>
      </w:r>
      <w:r>
        <w:rPr>
          <w:rFonts w:hint="eastAsia" w:ascii="宋体" w:hAnsi="宋体" w:eastAsia="宋体" w:cs="宋体"/>
          <w:color w:val="auto"/>
          <w:kern w:val="0"/>
          <w:lang w:val="zh-TW" w:eastAsia="zh-TW"/>
        </w:rPr>
        <w:t>年 月</w:t>
      </w:r>
      <w:r>
        <w:rPr>
          <w:rFonts w:hint="eastAsia" w:ascii="宋体" w:hAnsi="宋体" w:eastAsia="宋体" w:cs="宋体"/>
          <w:color w:val="auto"/>
          <w:kern w:val="0"/>
          <w:lang w:val="en-US" w:eastAsia="zh-CN"/>
        </w:rPr>
        <w:t xml:space="preserve">  </w:t>
      </w:r>
      <w:r>
        <w:rPr>
          <w:rFonts w:hint="eastAsia" w:ascii="宋体" w:hAnsi="宋体" w:eastAsia="宋体" w:cs="宋体"/>
          <w:color w:val="auto"/>
          <w:kern w:val="0"/>
          <w:lang w:val="zh-TW" w:eastAsia="zh-TW"/>
        </w:rPr>
        <w:t>日</w:t>
      </w:r>
    </w:p>
    <w:p>
      <w:pPr>
        <w:spacing w:before="100" w:after="100" w:line="360" w:lineRule="auto"/>
        <w:rPr>
          <w:rFonts w:asciiTheme="minorEastAsia" w:hAnsiTheme="minorEastAsia" w:eastAsiaTheme="minorEastAsia"/>
          <w:color w:val="auto"/>
          <w:kern w:val="0"/>
        </w:rPr>
      </w:pPr>
    </w:p>
    <w:p>
      <w:pPr>
        <w:spacing w:before="100" w:after="100" w:line="360" w:lineRule="auto"/>
        <w:rPr>
          <w:rFonts w:cs="宋体" w:asciiTheme="minorEastAsia" w:hAnsiTheme="minorEastAsia" w:eastAsiaTheme="minorEastAsia"/>
          <w:color w:val="auto"/>
          <w:kern w:val="0"/>
          <w:lang w:val="zh-TW" w:eastAsia="zh-TW"/>
        </w:rPr>
      </w:pPr>
    </w:p>
    <w:p>
      <w:pPr>
        <w:spacing w:before="100" w:after="100" w:line="360" w:lineRule="auto"/>
        <w:rPr>
          <w:rFonts w:asciiTheme="minorEastAsia" w:hAnsiTheme="minorEastAsia" w:eastAsiaTheme="minorEastAsia"/>
          <w:color w:val="auto"/>
        </w:rPr>
      </w:pPr>
      <w:r>
        <w:rPr>
          <w:rFonts w:hint="eastAsia" w:cs="宋体" w:asciiTheme="minorEastAsia" w:hAnsiTheme="minorEastAsia" w:eastAsiaTheme="minorEastAsia"/>
          <w:color w:val="auto"/>
          <w:kern w:val="0"/>
        </w:rPr>
        <w:t xml:space="preserve">                              </w:t>
      </w:r>
    </w:p>
    <w:p>
      <w:pPr>
        <w:spacing w:before="100" w:after="100" w:line="360" w:lineRule="auto"/>
        <w:rPr>
          <w:rFonts w:asciiTheme="minorEastAsia" w:hAnsiTheme="minorEastAsia" w:eastAsiaTheme="minorEastAsia"/>
          <w:color w:val="auto"/>
        </w:rPr>
      </w:pPr>
      <w:r>
        <w:rPr>
          <w:rFonts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ambria">
    <w:altName w:val="Palatino Linotype"/>
    <w:panose1 w:val="02040503050406030204"/>
    <w:charset w:val="00"/>
    <w:family w:val="roman"/>
    <w:pitch w:val="default"/>
    <w:sig w:usb0="00000000" w:usb1="00000000" w:usb2="00000000" w:usb3="00000000" w:csb0="2000019F"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0877709"/>
    </w:sdtPr>
    <w:sdtEndPr>
      <w:rPr>
        <w:sz w:val="21"/>
      </w:rPr>
    </w:sdtEndPr>
    <w:sdtContent>
      <w:sdt>
        <w:sdtPr>
          <w:id w:val="98381352"/>
        </w:sdtPr>
        <w:sdtEndPr>
          <w:rPr>
            <w:sz w:val="21"/>
          </w:rPr>
        </w:sdtEndPr>
        <w:sdtContent>
          <w:p>
            <w:pPr>
              <w:pStyle w:val="2"/>
              <w:jc w:val="right"/>
              <w:rPr>
                <w:sz w:val="21"/>
              </w:rPr>
            </w:pPr>
            <w:r>
              <w:rPr>
                <w:lang w:val="zh-CN"/>
              </w:rPr>
              <w:t xml:space="preserve"> </w:t>
            </w:r>
            <w:r>
              <w:rPr>
                <w:b/>
                <w:bCs/>
                <w:sz w:val="32"/>
                <w:szCs w:val="24"/>
              </w:rPr>
              <w:fldChar w:fldCharType="begin"/>
            </w:r>
            <w:r>
              <w:rPr>
                <w:b/>
                <w:bCs/>
                <w:sz w:val="21"/>
              </w:rPr>
              <w:instrText xml:space="preserve">PAGE</w:instrText>
            </w:r>
            <w:r>
              <w:rPr>
                <w:b/>
                <w:bCs/>
                <w:sz w:val="32"/>
                <w:szCs w:val="24"/>
              </w:rPr>
              <w:fldChar w:fldCharType="separate"/>
            </w:r>
            <w:r>
              <w:rPr>
                <w:b/>
                <w:bCs/>
                <w:sz w:val="21"/>
              </w:rPr>
              <w:t>11</w:t>
            </w:r>
            <w:r>
              <w:rPr>
                <w:b/>
                <w:bCs/>
                <w:sz w:val="32"/>
                <w:szCs w:val="24"/>
              </w:rPr>
              <w:fldChar w:fldCharType="end"/>
            </w:r>
            <w:r>
              <w:rPr>
                <w:sz w:val="21"/>
                <w:lang w:val="zh-CN"/>
              </w:rPr>
              <w:t xml:space="preserve"> / </w:t>
            </w:r>
            <w:r>
              <w:rPr>
                <w:b/>
                <w:bCs/>
                <w:sz w:val="32"/>
                <w:szCs w:val="24"/>
              </w:rPr>
              <w:fldChar w:fldCharType="begin"/>
            </w:r>
            <w:r>
              <w:rPr>
                <w:b/>
                <w:bCs/>
                <w:sz w:val="21"/>
              </w:rPr>
              <w:instrText xml:space="preserve">NUMPAGES</w:instrText>
            </w:r>
            <w:r>
              <w:rPr>
                <w:b/>
                <w:bCs/>
                <w:sz w:val="32"/>
                <w:szCs w:val="24"/>
              </w:rPr>
              <w:fldChar w:fldCharType="separate"/>
            </w:r>
            <w:r>
              <w:rPr>
                <w:b/>
                <w:bCs/>
                <w:sz w:val="21"/>
              </w:rPr>
              <w:t>16</w:t>
            </w:r>
            <w:r>
              <w:rPr>
                <w:b/>
                <w:bCs/>
                <w:sz w:val="32"/>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44245"/>
    <w:multiLevelType w:val="singleLevel"/>
    <w:tmpl w:val="59844245"/>
    <w:lvl w:ilvl="0" w:tentative="0">
      <w:start w:val="1"/>
      <w:numFmt w:val="decimal"/>
      <w:suff w:val="nothing"/>
      <w:lvlText w:val="%1、"/>
      <w:lvlJc w:val="left"/>
    </w:lvl>
  </w:abstractNum>
  <w:abstractNum w:abstractNumId="1">
    <w:nsid w:val="610123F1"/>
    <w:multiLevelType w:val="multilevel"/>
    <w:tmpl w:val="610123F1"/>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3DE1932"/>
    <w:multiLevelType w:val="multilevel"/>
    <w:tmpl w:val="63DE1932"/>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D0155"/>
    <w:rsid w:val="44FD0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Cambria" w:cs="Cambria"/>
      <w:color w:val="000000"/>
      <w:kern w:val="2"/>
      <w:sz w:val="24"/>
      <w:szCs w:val="24"/>
      <w:u w:color="000000"/>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列出段落2"/>
    <w:basedOn w:val="1"/>
    <w:unhideWhenUsed/>
    <w:qFormat/>
    <w:uiPriority w:val="99"/>
    <w:pPr>
      <w:ind w:firstLine="420" w:firstLineChars="200"/>
    </w:p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2019-02-19T05:44:00Z</dcterms:created>
  <dc:creator>Administrator</dc:creator>
  <cp:lastModifiedBy>Administrator</cp:lastModifiedBy>
  <dcterms:modified xsi:type="dcterms:W3CDTF">2019-02-19T05:50:28Z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